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95" w:rsidRPr="00F01995" w:rsidRDefault="00F01995" w:rsidP="00F01995">
      <w:pPr>
        <w:tabs>
          <w:tab w:val="left" w:pos="7008"/>
        </w:tabs>
        <w:rPr>
          <w:b/>
        </w:rPr>
      </w:pPr>
      <w:r w:rsidRPr="00F01995">
        <w:rPr>
          <w:b/>
        </w:rPr>
        <w:t xml:space="preserve">Zadanie nr 1                                                </w:t>
      </w:r>
      <w:r>
        <w:rPr>
          <w:b/>
        </w:rPr>
        <w:t xml:space="preserve">                               </w:t>
      </w:r>
      <w:r w:rsidRPr="00F01995">
        <w:rPr>
          <w:b/>
        </w:rPr>
        <w:t xml:space="preserve"> Załącznik nr 2 do ogłoszenia</w:t>
      </w:r>
    </w:p>
    <w:p w:rsidR="00F358BA" w:rsidRDefault="00F358BA" w:rsidP="00F01995">
      <w:pPr>
        <w:tabs>
          <w:tab w:val="left" w:pos="7008"/>
        </w:tabs>
      </w:pPr>
    </w:p>
    <w:p w:rsidR="00F358BA" w:rsidRDefault="00F358BA" w:rsidP="00F358BA">
      <w:pPr>
        <w:rPr>
          <w:b/>
          <w:bCs/>
          <w:szCs w:val="24"/>
        </w:rPr>
      </w:pPr>
    </w:p>
    <w:p w:rsidR="00F358BA" w:rsidRPr="001D46DD" w:rsidRDefault="00F358BA" w:rsidP="00F358BA">
      <w:pPr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 xml:space="preserve">KARDIOMONITOR  STACJONARNO-TRANSPORTOWY </w:t>
      </w:r>
      <w:r w:rsidRPr="001D46DD">
        <w:rPr>
          <w:rFonts w:ascii="Arial" w:hAnsi="Arial" w:cs="Arial"/>
          <w:b/>
          <w:bCs/>
          <w:i/>
          <w:iCs/>
          <w:szCs w:val="24"/>
        </w:rPr>
        <w:t xml:space="preserve"> – </w:t>
      </w:r>
      <w:r w:rsidR="00C60F80">
        <w:rPr>
          <w:rFonts w:ascii="Arial" w:hAnsi="Arial" w:cs="Arial"/>
          <w:b/>
          <w:bCs/>
          <w:i/>
          <w:iCs/>
          <w:szCs w:val="24"/>
        </w:rPr>
        <w:t xml:space="preserve">  </w:t>
      </w:r>
      <w:r w:rsidRPr="001D46DD">
        <w:rPr>
          <w:rFonts w:ascii="Arial" w:hAnsi="Arial" w:cs="Arial"/>
          <w:b/>
          <w:bCs/>
          <w:i/>
          <w:iCs/>
          <w:szCs w:val="24"/>
        </w:rPr>
        <w:t xml:space="preserve">szt. </w:t>
      </w:r>
      <w:r w:rsidR="000D25D6">
        <w:rPr>
          <w:rFonts w:ascii="Arial" w:hAnsi="Arial" w:cs="Arial"/>
          <w:b/>
          <w:bCs/>
          <w:i/>
          <w:iCs/>
          <w:szCs w:val="24"/>
        </w:rPr>
        <w:t>2</w:t>
      </w:r>
    </w:p>
    <w:p w:rsidR="00F358BA" w:rsidRDefault="00F358BA">
      <w:pPr>
        <w:rPr>
          <w:sz w:val="20"/>
        </w:rPr>
      </w:pPr>
      <w:r>
        <w:rPr>
          <w:sz w:val="20"/>
        </w:rPr>
        <w:tab/>
      </w:r>
    </w:p>
    <w:p w:rsidR="00CD02F9" w:rsidRDefault="00CD02F9">
      <w:pPr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266"/>
        <w:gridCol w:w="1597"/>
        <w:gridCol w:w="4386"/>
      </w:tblGrid>
      <w:tr w:rsidR="00CD02F9" w:rsidTr="00F358BA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D02F9" w:rsidRDefault="00CD02F9" w:rsidP="00F358BA">
            <w:pPr>
              <w:pStyle w:val="Nagwek8"/>
              <w:spacing w:before="120"/>
              <w:rPr>
                <w:sz w:val="20"/>
              </w:rPr>
            </w:pPr>
            <w:r>
              <w:rPr>
                <w:sz w:val="20"/>
              </w:rPr>
              <w:t>l p</w:t>
            </w:r>
            <w:r w:rsidR="002F7EFC">
              <w:rPr>
                <w:sz w:val="20"/>
              </w:rPr>
              <w:t>.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D02F9" w:rsidRDefault="00CD02F9" w:rsidP="00F358BA">
            <w:pPr>
              <w:pStyle w:val="Nagwek1"/>
              <w:spacing w:before="20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Wyszczególnienie</w:t>
            </w:r>
          </w:p>
          <w:p w:rsidR="00CD02F9" w:rsidRDefault="00CD02F9" w:rsidP="00F358B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D02F9" w:rsidRDefault="00CD02F9" w:rsidP="00F358BA">
            <w:pPr>
              <w:spacing w:before="120" w:after="120"/>
              <w:ind w:hanging="6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Wartość wymagana (graniczna)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D02F9" w:rsidRDefault="00CD02F9" w:rsidP="00F358BA">
            <w:pPr>
              <w:pStyle w:val="Nagwek4"/>
              <w:spacing w:before="240"/>
              <w:ind w:right="-70" w:hanging="70"/>
              <w:jc w:val="center"/>
              <w:rPr>
                <w:rFonts w:ascii="Arial" w:hAnsi="Arial"/>
                <w:spacing w:val="-4"/>
                <w:sz w:val="20"/>
              </w:rPr>
            </w:pPr>
            <w:r>
              <w:rPr>
                <w:rFonts w:ascii="Arial" w:hAnsi="Arial"/>
                <w:spacing w:val="-4"/>
                <w:sz w:val="20"/>
              </w:rPr>
              <w:t>wartość  oferowana</w:t>
            </w:r>
          </w:p>
          <w:p w:rsidR="00CD02F9" w:rsidRDefault="00CD02F9" w:rsidP="00F358B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F358BA" w:rsidTr="00F358BA">
        <w:trPr>
          <w:jc w:val="center"/>
        </w:trPr>
        <w:tc>
          <w:tcPr>
            <w:tcW w:w="9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358BA" w:rsidRPr="00F358BA" w:rsidRDefault="00F358BA" w:rsidP="00F358BA">
            <w:pPr>
              <w:spacing w:before="60" w:after="40"/>
              <w:jc w:val="center"/>
              <w:rPr>
                <w:b/>
                <w:i/>
                <w:smallCaps/>
                <w:sz w:val="20"/>
              </w:rPr>
            </w:pPr>
            <w:r w:rsidRPr="00F358BA">
              <w:rPr>
                <w:b/>
                <w:sz w:val="20"/>
              </w:rPr>
              <w:t>KARDIOMONITOR</w:t>
            </w:r>
          </w:p>
        </w:tc>
      </w:tr>
      <w:tr w:rsidR="00CD02F9" w:rsidTr="00F358BA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rPr>
                <w:sz w:val="20"/>
              </w:rPr>
            </w:pPr>
            <w:r>
              <w:rPr>
                <w:sz w:val="20"/>
              </w:rPr>
              <w:t>Zasilanie:</w:t>
            </w:r>
          </w:p>
          <w:p w:rsidR="00CD02F9" w:rsidRDefault="00CD02F9" w:rsidP="001C43E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Sieciowe 2</w:t>
            </w:r>
            <w:r w:rsidR="00CC7528">
              <w:rPr>
                <w:sz w:val="20"/>
              </w:rPr>
              <w:t>3</w:t>
            </w:r>
            <w:r>
              <w:rPr>
                <w:sz w:val="20"/>
              </w:rPr>
              <w:t>0V</w:t>
            </w:r>
          </w:p>
          <w:p w:rsidR="00CD02F9" w:rsidRDefault="00CC7528" w:rsidP="001C43E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M</w:t>
            </w:r>
            <w:r w:rsidR="00CD02F9">
              <w:rPr>
                <w:sz w:val="20"/>
              </w:rPr>
              <w:t>ożliwość automatycznego ładowania akumulatora z sieci</w:t>
            </w:r>
          </w:p>
          <w:p w:rsidR="00CD02F9" w:rsidRDefault="00CC7528" w:rsidP="001C43E3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CD02F9">
              <w:rPr>
                <w:sz w:val="20"/>
              </w:rPr>
              <w:t>larmy stanu rozładowania</w:t>
            </w:r>
          </w:p>
          <w:p w:rsidR="00CD02F9" w:rsidRDefault="00CD02F9" w:rsidP="001C43E3">
            <w:pPr>
              <w:rPr>
                <w:sz w:val="20"/>
              </w:rPr>
            </w:pPr>
            <w:r>
              <w:rPr>
                <w:sz w:val="20"/>
              </w:rPr>
              <w:t xml:space="preserve">Czas pracy przy zasilaniu akumulatorowym min. </w:t>
            </w:r>
            <w:r w:rsidR="002008A0">
              <w:rPr>
                <w:sz w:val="20"/>
              </w:rPr>
              <w:t>3</w:t>
            </w:r>
            <w:r w:rsidR="00095DF8">
              <w:rPr>
                <w:sz w:val="20"/>
              </w:rPr>
              <w:t>,5</w:t>
            </w:r>
            <w:r w:rsidR="002008A0">
              <w:rPr>
                <w:sz w:val="20"/>
              </w:rPr>
              <w:t xml:space="preserve"> </w:t>
            </w:r>
            <w:r>
              <w:rPr>
                <w:sz w:val="20"/>
              </w:rPr>
              <w:t>godz.</w:t>
            </w:r>
          </w:p>
          <w:p w:rsidR="00C2322E" w:rsidRDefault="00A1333D" w:rsidP="001C43E3">
            <w:pPr>
              <w:rPr>
                <w:sz w:val="20"/>
              </w:rPr>
            </w:pPr>
            <w:r>
              <w:rPr>
                <w:sz w:val="20"/>
              </w:rPr>
              <w:t>Łatwa wymiana akumulatora</w:t>
            </w:r>
            <w:r w:rsidR="00CD02F9">
              <w:rPr>
                <w:sz w:val="20"/>
              </w:rPr>
              <w:t xml:space="preserve"> przez użytkownika</w:t>
            </w:r>
            <w:r w:rsidR="0010109B">
              <w:rPr>
                <w:sz w:val="20"/>
              </w:rPr>
              <w:t>.</w:t>
            </w:r>
          </w:p>
          <w:p w:rsidR="00F06FC8" w:rsidRDefault="00F06FC8" w:rsidP="00F06FC8">
            <w:pPr>
              <w:rPr>
                <w:sz w:val="20"/>
              </w:rPr>
            </w:pPr>
            <w:r>
              <w:rPr>
                <w:sz w:val="20"/>
              </w:rPr>
              <w:t xml:space="preserve">Rok </w:t>
            </w:r>
            <w:r w:rsidR="003766C1">
              <w:rPr>
                <w:sz w:val="20"/>
              </w:rPr>
              <w:t>produkcji (fabrycznie nowy):2016</w:t>
            </w:r>
          </w:p>
          <w:p w:rsidR="00F06FC8" w:rsidRDefault="00F06FC8" w:rsidP="001C43E3">
            <w:pPr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jc w:val="center"/>
              <w:rPr>
                <w:sz w:val="20"/>
              </w:rPr>
            </w:pP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  <w:p w:rsidR="00C2322E" w:rsidRDefault="00C2322E" w:rsidP="002F7EFC">
            <w:pPr>
              <w:jc w:val="center"/>
              <w:rPr>
                <w:sz w:val="20"/>
              </w:rPr>
            </w:pP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  <w:p w:rsidR="00C2322E" w:rsidRDefault="00C2322E" w:rsidP="002F7EFC">
            <w:pPr>
              <w:jc w:val="center"/>
              <w:rPr>
                <w:sz w:val="20"/>
              </w:rPr>
            </w:pP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  <w:p w:rsidR="00CD02F9" w:rsidRDefault="00CD02F9" w:rsidP="002F7EFC">
            <w:pPr>
              <w:jc w:val="center"/>
              <w:rPr>
                <w:sz w:val="20"/>
              </w:rPr>
            </w:pP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  <w:p w:rsidR="00CD02F9" w:rsidRDefault="00C2322E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  <w:p w:rsidR="00CD02F9" w:rsidRDefault="00CD02F9" w:rsidP="002F7EFC">
            <w:pPr>
              <w:jc w:val="center"/>
              <w:rPr>
                <w:sz w:val="20"/>
              </w:rPr>
            </w:pP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  <w:p w:rsidR="00CD02F9" w:rsidRDefault="00CD02F9" w:rsidP="00295363">
            <w:pPr>
              <w:rPr>
                <w:sz w:val="20"/>
              </w:rPr>
            </w:pPr>
          </w:p>
          <w:p w:rsidR="00DA6ACB" w:rsidRDefault="00DA6ACB" w:rsidP="002F7EFC">
            <w:pPr>
              <w:jc w:val="center"/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color w:val="C0C0C0"/>
                <w:sz w:val="20"/>
              </w:rPr>
            </w:pPr>
          </w:p>
        </w:tc>
      </w:tr>
      <w:tr w:rsidR="00F358BA" w:rsidTr="00F358BA">
        <w:trPr>
          <w:trHeight w:val="318"/>
          <w:jc w:val="center"/>
        </w:trPr>
        <w:tc>
          <w:tcPr>
            <w:tcW w:w="9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358BA" w:rsidRPr="00F358BA" w:rsidRDefault="00F358BA" w:rsidP="00F358BA">
            <w:pPr>
              <w:pStyle w:val="Akapitzlist"/>
              <w:numPr>
                <w:ilvl w:val="0"/>
                <w:numId w:val="2"/>
              </w:numPr>
              <w:spacing w:before="60" w:after="40"/>
              <w:ind w:left="816" w:hanging="425"/>
              <w:rPr>
                <w:b/>
                <w:i/>
                <w:smallCaps/>
                <w:color w:val="808080"/>
                <w:sz w:val="20"/>
              </w:rPr>
            </w:pPr>
            <w:r w:rsidRPr="00F358BA">
              <w:rPr>
                <w:b/>
                <w:sz w:val="20"/>
              </w:rPr>
              <w:t>EKG</w:t>
            </w:r>
          </w:p>
        </w:tc>
      </w:tr>
      <w:tr w:rsidR="00CD02F9" w:rsidTr="002F7EFC">
        <w:trPr>
          <w:trHeight w:val="440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F84640" w:rsidP="009553AC">
            <w:pPr>
              <w:rPr>
                <w:sz w:val="20"/>
              </w:rPr>
            </w:pPr>
            <w:r>
              <w:rPr>
                <w:sz w:val="20"/>
              </w:rPr>
              <w:t>Odprowadzenia EKG: 3,5</w:t>
            </w:r>
            <w:r w:rsidR="009553AC">
              <w:rPr>
                <w:sz w:val="20"/>
              </w:rPr>
              <w:t xml:space="preserve">                        Możliwość rozbudowy o monitorowanie 12 odprowadzeń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Nagwek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16753B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53B" w:rsidRDefault="00577FA3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53B" w:rsidRDefault="005E660F" w:rsidP="0016753B">
            <w:pPr>
              <w:rPr>
                <w:sz w:val="20"/>
              </w:rPr>
            </w:pPr>
            <w:r>
              <w:rPr>
                <w:sz w:val="20"/>
              </w:rPr>
              <w:t>Ilość odprowadzeń automatyczne wykrywana po podłączeniu odpowiedniego przewodu EKG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53B" w:rsidRDefault="0016753B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53B" w:rsidRDefault="0016753B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DD091B" w:rsidP="00A1333D">
            <w:pPr>
              <w:rPr>
                <w:sz w:val="20"/>
              </w:rPr>
            </w:pPr>
            <w:r>
              <w:rPr>
                <w:sz w:val="20"/>
              </w:rPr>
              <w:t>Szybkość p</w:t>
            </w:r>
            <w:r w:rsidR="00DA6ACB">
              <w:rPr>
                <w:sz w:val="20"/>
              </w:rPr>
              <w:t>rzesuwu krzywej EKG:</w:t>
            </w:r>
            <w:r w:rsidR="00A1333D">
              <w:rPr>
                <w:sz w:val="20"/>
              </w:rPr>
              <w:t xml:space="preserve">6,25mm/s, </w:t>
            </w:r>
            <w:r>
              <w:rPr>
                <w:sz w:val="20"/>
              </w:rPr>
              <w:t>12.5mm/s, 25mm/s, 50mm/s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708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91B" w:rsidRDefault="00DD091B" w:rsidP="005E660F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Wzmocnienie przebiegu EKG:</w:t>
            </w:r>
            <w:r w:rsidR="005E660F">
              <w:rPr>
                <w:sz w:val="20"/>
              </w:rPr>
              <w:t xml:space="preserve">           x0,125,</w:t>
            </w:r>
            <w:r w:rsidR="00A1333D">
              <w:rPr>
                <w:sz w:val="20"/>
              </w:rPr>
              <w:t>x</w:t>
            </w:r>
            <w:r>
              <w:rPr>
                <w:sz w:val="20"/>
              </w:rPr>
              <w:t>0.25, 0.5, 1, 2,</w:t>
            </w:r>
            <w:r w:rsidR="00A1333D">
              <w:rPr>
                <w:sz w:val="20"/>
              </w:rPr>
              <w:t xml:space="preserve"> 4,</w:t>
            </w:r>
            <w:r>
              <w:rPr>
                <w:sz w:val="20"/>
              </w:rPr>
              <w:t xml:space="preserve"> AUTO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806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DD091B" w:rsidP="001C43E3">
            <w:pPr>
              <w:pStyle w:val="Tekstpodstawowy"/>
              <w:spacing w:after="0"/>
            </w:pPr>
            <w:r>
              <w:t>Zakres pomiaru akcji serca:</w:t>
            </w:r>
          </w:p>
          <w:p w:rsidR="00DD091B" w:rsidRDefault="00DD091B" w:rsidP="001C43E3">
            <w:pPr>
              <w:pStyle w:val="Tekstpodstawowy"/>
              <w:spacing w:after="0"/>
            </w:pPr>
            <w:r>
              <w:t xml:space="preserve">Dorośli: </w:t>
            </w:r>
            <w:r w:rsidR="00135C0A">
              <w:t>min. 15</w:t>
            </w:r>
            <w:r>
              <w:t>~300 bpm</w:t>
            </w:r>
          </w:p>
          <w:p w:rsidR="00DD091B" w:rsidRDefault="00135C0A" w:rsidP="001C43E3">
            <w:pPr>
              <w:pStyle w:val="Tekstpodstawowy"/>
              <w:spacing w:after="0"/>
            </w:pPr>
            <w:r>
              <w:t>Dzieci/Noworodki: min. 15</w:t>
            </w:r>
            <w:r w:rsidR="00DD091B">
              <w:t>~350 bpm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120"/>
              <w:rPr>
                <w:sz w:val="20"/>
              </w:rPr>
            </w:pPr>
          </w:p>
        </w:tc>
      </w:tr>
      <w:tr w:rsidR="00CD02F9" w:rsidTr="002F7EFC">
        <w:trPr>
          <w:trHeight w:val="451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DD091B" w:rsidP="001C43E3">
            <w:pPr>
              <w:rPr>
                <w:sz w:val="20"/>
              </w:rPr>
            </w:pPr>
            <w:r>
              <w:rPr>
                <w:sz w:val="20"/>
              </w:rPr>
              <w:t>Rozdzielczość: 1 ud/min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120"/>
              <w:rPr>
                <w:sz w:val="20"/>
              </w:rPr>
            </w:pPr>
          </w:p>
        </w:tc>
      </w:tr>
      <w:tr w:rsidR="00CD02F9" w:rsidTr="002F7EFC">
        <w:trPr>
          <w:trHeight w:val="851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DD091B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Dokładność pomiaru akcji serca: </w:t>
            </w:r>
          </w:p>
          <w:p w:rsidR="00DD091B" w:rsidRDefault="00ED1FB9" w:rsidP="00ED1FB9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+/-1 ud/min lub </w:t>
            </w:r>
            <w:r w:rsidR="00DD091B">
              <w:rPr>
                <w:sz w:val="20"/>
              </w:rPr>
              <w:t>1%</w:t>
            </w:r>
            <w:r>
              <w:rPr>
                <w:sz w:val="20"/>
              </w:rPr>
              <w:t xml:space="preserve"> </w:t>
            </w:r>
            <w:r w:rsidR="00DD091B">
              <w:rPr>
                <w:sz w:val="20"/>
              </w:rPr>
              <w:t>w zależności co większe.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Podać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671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DD091B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Tryb pracy: Diagnoza, Monitorowanie, Operacja</w:t>
            </w:r>
            <w:r w:rsidR="006B5C64">
              <w:rPr>
                <w:sz w:val="20"/>
              </w:rPr>
              <w:t>, ST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Podać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13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84A" w:rsidRPr="000C384A" w:rsidRDefault="000C384A" w:rsidP="000C384A">
            <w:pPr>
              <w:rPr>
                <w:color w:val="000000"/>
                <w:sz w:val="20"/>
              </w:rPr>
            </w:pPr>
            <w:r w:rsidRPr="000C384A">
              <w:rPr>
                <w:color w:val="000000"/>
                <w:sz w:val="20"/>
              </w:rPr>
              <w:t>Analiza o</w:t>
            </w:r>
            <w:r>
              <w:rPr>
                <w:color w:val="000000"/>
                <w:sz w:val="20"/>
              </w:rPr>
              <w:t>dcinka ST w zakresie min. +/- 2,5</w:t>
            </w:r>
            <w:r w:rsidRPr="000C384A">
              <w:rPr>
                <w:color w:val="000000"/>
                <w:sz w:val="20"/>
              </w:rPr>
              <w:t xml:space="preserve"> mV z prezentacją </w:t>
            </w:r>
            <w:r>
              <w:rPr>
                <w:color w:val="000000"/>
                <w:sz w:val="20"/>
              </w:rPr>
              <w:t>wszystkich</w:t>
            </w:r>
            <w:r w:rsidRPr="000C384A">
              <w:rPr>
                <w:color w:val="000000"/>
                <w:sz w:val="20"/>
              </w:rPr>
              <w:t xml:space="preserve"> odprowadzeń</w:t>
            </w:r>
            <w:r>
              <w:rPr>
                <w:color w:val="000000"/>
                <w:sz w:val="20"/>
              </w:rPr>
              <w:t xml:space="preserve"> </w:t>
            </w:r>
            <w:r w:rsidRPr="000C384A">
              <w:rPr>
                <w:color w:val="000000"/>
                <w:sz w:val="20"/>
              </w:rPr>
              <w:t>jednocześnie</w:t>
            </w:r>
          </w:p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691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541DB6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Analiza arytmii: min. 18 </w:t>
            </w:r>
            <w:r w:rsidR="00DD091B">
              <w:rPr>
                <w:sz w:val="20"/>
              </w:rPr>
              <w:t xml:space="preserve"> rodzajów zaburzeń arytmii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675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0C33E1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Wykrywanie stymulatora, odporność na zakłócenia elektrochirurgiczne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ED1FB9">
        <w:trPr>
          <w:trHeight w:val="692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A01F0">
              <w:rPr>
                <w:b/>
                <w:sz w:val="20"/>
              </w:rPr>
              <w:t>3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52326B" w:rsidP="00ED1FB9">
            <w:pPr>
              <w:rPr>
                <w:sz w:val="20"/>
              </w:rPr>
            </w:pPr>
            <w:r>
              <w:rPr>
                <w:sz w:val="20"/>
              </w:rPr>
              <w:t>Alarmy: wizua</w:t>
            </w:r>
            <w:r w:rsidR="00D46379">
              <w:rPr>
                <w:sz w:val="20"/>
              </w:rPr>
              <w:t>lny oraz dźwiękowy, przywoływanie</w:t>
            </w:r>
            <w:r>
              <w:rPr>
                <w:sz w:val="20"/>
              </w:rPr>
              <w:t xml:space="preserve"> zdarzeń alarmowych.</w:t>
            </w:r>
          </w:p>
          <w:p w:rsidR="0052326B" w:rsidRDefault="0052326B" w:rsidP="00ED1FB9">
            <w:pPr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F358BA">
        <w:trPr>
          <w:trHeight w:val="559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  <w:r w:rsidR="005A01F0">
              <w:rPr>
                <w:b/>
                <w:sz w:val="20"/>
              </w:rPr>
              <w:t>4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26B" w:rsidRDefault="00045FBC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Możliwość ustawienia granic alarmowych HR (górnych i dolnych) w zakresie min  3 poziomów ważności: ważny, średni, niski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jc w:val="center"/>
              <w:rPr>
                <w:sz w:val="20"/>
              </w:rPr>
            </w:pP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B465CD" w:rsidTr="00F358BA">
        <w:trPr>
          <w:trHeight w:val="559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5CD" w:rsidRDefault="00577FA3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A01F0">
              <w:rPr>
                <w:b/>
                <w:sz w:val="20"/>
              </w:rPr>
              <w:t>5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5CD" w:rsidRDefault="00541DB6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Możliwość min. 5</w:t>
            </w:r>
            <w:r w:rsidR="00B465CD">
              <w:rPr>
                <w:sz w:val="20"/>
              </w:rPr>
              <w:t xml:space="preserve"> stopniowego zawieszania alarmów: 1min., 2min.,3 min.</w:t>
            </w:r>
            <w:r w:rsidR="00A1333D">
              <w:rPr>
                <w:sz w:val="20"/>
              </w:rPr>
              <w:t>,</w:t>
            </w:r>
            <w:r>
              <w:rPr>
                <w:sz w:val="20"/>
              </w:rPr>
              <w:t xml:space="preserve">5 min., </w:t>
            </w:r>
            <w:r w:rsidR="00A1333D">
              <w:rPr>
                <w:sz w:val="20"/>
              </w:rPr>
              <w:t xml:space="preserve"> 10 min.</w:t>
            </w:r>
            <w:r w:rsidR="005A01F0">
              <w:rPr>
                <w:sz w:val="20"/>
              </w:rPr>
              <w:t xml:space="preserve"> oraz wyłączenia na stałe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5CD" w:rsidRDefault="00CC7528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5CD" w:rsidRDefault="00B465CD">
            <w:pPr>
              <w:spacing w:before="40" w:after="40"/>
              <w:rPr>
                <w:sz w:val="20"/>
              </w:rPr>
            </w:pPr>
          </w:p>
        </w:tc>
      </w:tr>
      <w:tr w:rsidR="00F358BA" w:rsidTr="00F358BA">
        <w:trPr>
          <w:jc w:val="center"/>
        </w:trPr>
        <w:tc>
          <w:tcPr>
            <w:tcW w:w="9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358BA" w:rsidRPr="00F358BA" w:rsidRDefault="00F358BA" w:rsidP="00F358BA">
            <w:pPr>
              <w:pStyle w:val="Akapitzlist"/>
              <w:numPr>
                <w:ilvl w:val="0"/>
                <w:numId w:val="2"/>
              </w:numPr>
              <w:spacing w:before="60" w:after="40"/>
              <w:ind w:left="958" w:hanging="567"/>
              <w:rPr>
                <w:b/>
                <w:i/>
                <w:smallCaps/>
                <w:sz w:val="20"/>
              </w:rPr>
            </w:pPr>
            <w:r w:rsidRPr="00F358BA">
              <w:rPr>
                <w:b/>
                <w:sz w:val="20"/>
              </w:rPr>
              <w:t>NIBP</w:t>
            </w:r>
          </w:p>
        </w:tc>
      </w:tr>
      <w:tr w:rsidR="00CD02F9" w:rsidTr="002F7EFC">
        <w:trPr>
          <w:trHeight w:val="344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526A8">
              <w:rPr>
                <w:b/>
                <w:sz w:val="20"/>
              </w:rPr>
              <w:t>6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Oscylometryczna metoda pomiaru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"/>
              <w:spacing w:before="40" w:after="40"/>
              <w:jc w:val="center"/>
            </w:pPr>
            <w: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526A8">
              <w:rPr>
                <w:b/>
                <w:sz w:val="20"/>
              </w:rPr>
              <w:t>7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D4637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Zakres ciśnienia</w:t>
            </w:r>
            <w:r w:rsidR="006427BC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min. </w:t>
            </w:r>
            <w:r w:rsidR="00603298">
              <w:rPr>
                <w:sz w:val="20"/>
              </w:rPr>
              <w:t>10-27</w:t>
            </w:r>
            <w:r w:rsidR="006427BC">
              <w:rPr>
                <w:sz w:val="20"/>
              </w:rPr>
              <w:t>0</w:t>
            </w:r>
            <w:r w:rsidR="00CD02F9">
              <w:rPr>
                <w:sz w:val="20"/>
              </w:rPr>
              <w:t xml:space="preserve"> mmHg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1C43E3" w:rsidP="00603298">
            <w:pPr>
              <w:widowControl w:val="0"/>
              <w:spacing w:before="40"/>
              <w:ind w:right="-70"/>
              <w:rPr>
                <w:sz w:val="20"/>
              </w:rPr>
            </w:pPr>
            <w:r>
              <w:rPr>
                <w:sz w:val="20"/>
              </w:rPr>
              <w:t xml:space="preserve">Dokładność pomiaru: </w:t>
            </w:r>
            <w:r w:rsidR="00603298">
              <w:rPr>
                <w:sz w:val="20"/>
              </w:rPr>
              <w:t>+/-5mmHg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Pr="00FB7B4A" w:rsidRDefault="00FB7B4A" w:rsidP="00FB7B4A">
            <w:pPr>
              <w:widowControl w:val="0"/>
              <w:spacing w:before="40"/>
              <w:ind w:right="-70"/>
              <w:rPr>
                <w:sz w:val="20"/>
              </w:rPr>
            </w:pPr>
            <w:r w:rsidRPr="00FB7B4A">
              <w:rPr>
                <w:sz w:val="20"/>
              </w:rPr>
              <w:t>Zakres pulsu z NIBP: min. 40-24</w:t>
            </w:r>
            <w:r w:rsidR="002F7EFC" w:rsidRPr="00FB7B4A">
              <w:rPr>
                <w:sz w:val="20"/>
              </w:rPr>
              <w:t>0 bpm</w:t>
            </w:r>
            <w:r w:rsidR="006427BC" w:rsidRPr="00FB7B4A">
              <w:rPr>
                <w:sz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1C43E3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374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526A8">
              <w:rPr>
                <w:b/>
                <w:sz w:val="20"/>
              </w:rPr>
              <w:t>0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DF2A24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Możliwość pomiaru ciągłego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526A8">
              <w:rPr>
                <w:b/>
                <w:sz w:val="20"/>
              </w:rPr>
              <w:t>1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Możliwość pomiaru u różnych grup wiekowych – od noworodka do dorosłego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F358BA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526A8">
              <w:rPr>
                <w:b/>
                <w:sz w:val="20"/>
              </w:rPr>
              <w:t>2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Możliwość automatycznego cyklu pomiarowego z regulowanym inter</w:t>
            </w:r>
            <w:r w:rsidR="001C43E3">
              <w:rPr>
                <w:sz w:val="20"/>
              </w:rPr>
              <w:t>wałem czasowym min. od 1 do 480</w:t>
            </w:r>
            <w:r w:rsidR="00D46379">
              <w:rPr>
                <w:sz w:val="20"/>
              </w:rPr>
              <w:t xml:space="preserve"> </w:t>
            </w:r>
            <w:r>
              <w:rPr>
                <w:sz w:val="20"/>
              </w:rPr>
              <w:t>minut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045FBC" w:rsidTr="00F358BA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FBC" w:rsidRDefault="00045FBC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526A8">
              <w:rPr>
                <w:b/>
                <w:sz w:val="20"/>
              </w:rPr>
              <w:t>3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FBC" w:rsidRDefault="00045FBC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Możliwość ustawienia granic alarmowych  (górnych oraz dolnych) ciśnienia skurczowego, rozkurczowego oraz średniego  w zakresie min  3 poziomów ważności: ważny, średni, niski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FBC" w:rsidRDefault="00045FBC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BC" w:rsidRDefault="00045FBC">
            <w:pPr>
              <w:spacing w:before="40" w:after="40"/>
              <w:rPr>
                <w:sz w:val="20"/>
              </w:rPr>
            </w:pPr>
          </w:p>
        </w:tc>
      </w:tr>
      <w:tr w:rsidR="00C06054" w:rsidTr="00F358BA">
        <w:trPr>
          <w:trHeight w:val="344"/>
          <w:jc w:val="center"/>
        </w:trPr>
        <w:tc>
          <w:tcPr>
            <w:tcW w:w="9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06054" w:rsidRPr="00F358BA" w:rsidRDefault="00C06054" w:rsidP="00F358BA">
            <w:pPr>
              <w:pStyle w:val="Akapitzlist"/>
              <w:widowControl w:val="0"/>
              <w:numPr>
                <w:ilvl w:val="0"/>
                <w:numId w:val="2"/>
              </w:numPr>
              <w:spacing w:before="40"/>
              <w:ind w:left="958" w:hanging="567"/>
              <w:rPr>
                <w:sz w:val="20"/>
              </w:rPr>
            </w:pPr>
            <w:r w:rsidRPr="00F358BA">
              <w:rPr>
                <w:b/>
                <w:sz w:val="20"/>
              </w:rPr>
              <w:t>SpO</w:t>
            </w:r>
            <w:r w:rsidRPr="00F358BA">
              <w:rPr>
                <w:b/>
                <w:sz w:val="20"/>
                <w:vertAlign w:val="subscript"/>
              </w:rPr>
              <w:t>2</w:t>
            </w:r>
          </w:p>
        </w:tc>
      </w:tr>
      <w:tr w:rsidR="00CD02F9" w:rsidTr="002F7EFC">
        <w:trPr>
          <w:trHeight w:val="432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526A8">
              <w:rPr>
                <w:b/>
                <w:sz w:val="20"/>
              </w:rPr>
              <w:t>4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Zakres pomiaru: </w:t>
            </w:r>
            <w:r w:rsidR="00A1333D">
              <w:rPr>
                <w:sz w:val="20"/>
              </w:rPr>
              <w:t xml:space="preserve">min. </w:t>
            </w:r>
            <w:r>
              <w:rPr>
                <w:sz w:val="20"/>
              </w:rPr>
              <w:t>0-100%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396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526A8">
              <w:rPr>
                <w:b/>
                <w:sz w:val="20"/>
              </w:rPr>
              <w:t>5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Dokładność pomiaru</w:t>
            </w:r>
            <w:r w:rsidR="002008A0">
              <w:rPr>
                <w:sz w:val="20"/>
              </w:rPr>
              <w:t xml:space="preserve">  </w:t>
            </w:r>
            <w:r w:rsidR="007D0B74">
              <w:rPr>
                <w:sz w:val="20"/>
              </w:rPr>
              <w:t>+</w:t>
            </w:r>
            <w:r w:rsidR="00ED1FB9">
              <w:rPr>
                <w:sz w:val="20"/>
              </w:rPr>
              <w:t>/</w:t>
            </w:r>
            <w:r w:rsidR="007D0B74">
              <w:rPr>
                <w:sz w:val="20"/>
              </w:rPr>
              <w:t>-</w:t>
            </w:r>
            <w:r w:rsidR="00ED1FB9">
              <w:rPr>
                <w:sz w:val="20"/>
              </w:rPr>
              <w:t xml:space="preserve"> </w:t>
            </w:r>
            <w:r w:rsidR="007D0B74">
              <w:rPr>
                <w:sz w:val="20"/>
              </w:rPr>
              <w:t xml:space="preserve">2 </w:t>
            </w:r>
            <w:r w:rsidR="002008A0">
              <w:rPr>
                <w:sz w:val="20"/>
              </w:rPr>
              <w:t>bpm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526A8">
              <w:rPr>
                <w:b/>
                <w:sz w:val="20"/>
              </w:rPr>
              <w:t>6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Sposób wyświetlania w postaci krzywej dynamicznej oraz cyfrowej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410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Alarmy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F358BA">
        <w:trPr>
          <w:trHeight w:val="401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Pr="00FB7B4A" w:rsidRDefault="0067069E" w:rsidP="00962C23">
            <w:pPr>
              <w:rPr>
                <w:sz w:val="20"/>
              </w:rPr>
            </w:pPr>
            <w:r w:rsidRPr="00FB7B4A">
              <w:rPr>
                <w:sz w:val="20"/>
              </w:rPr>
              <w:t xml:space="preserve">Zakres pulsu: min. </w:t>
            </w:r>
            <w:r w:rsidR="00DF05C0">
              <w:rPr>
                <w:sz w:val="20"/>
              </w:rPr>
              <w:t>2</w:t>
            </w:r>
            <w:r w:rsidRPr="00FB7B4A">
              <w:rPr>
                <w:sz w:val="20"/>
              </w:rPr>
              <w:t>0-</w:t>
            </w:r>
            <w:r w:rsidR="00DF05C0">
              <w:rPr>
                <w:sz w:val="20"/>
              </w:rPr>
              <w:t>30</w:t>
            </w:r>
            <w:r w:rsidR="001C43E3" w:rsidRPr="00FB7B4A">
              <w:rPr>
                <w:sz w:val="20"/>
              </w:rPr>
              <w:t>0</w:t>
            </w:r>
            <w:r w:rsidR="002F7EFC" w:rsidRPr="00FB7B4A">
              <w:rPr>
                <w:sz w:val="20"/>
              </w:rPr>
              <w:t xml:space="preserve"> bpm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045FBC" w:rsidTr="00F358BA">
        <w:trPr>
          <w:trHeight w:val="401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FBC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FBC" w:rsidRPr="00FB7B4A" w:rsidRDefault="00045FBC" w:rsidP="00962C23">
            <w:pPr>
              <w:rPr>
                <w:sz w:val="20"/>
              </w:rPr>
            </w:pPr>
            <w:r>
              <w:rPr>
                <w:sz w:val="20"/>
              </w:rPr>
              <w:t>Możliwość ustawienia granic alarmowych  saturacji oraz PR (górnych oraz dolnych) w  zakresie min  3 poziomów ważności: ważny, średni, niski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FBC" w:rsidRDefault="00045FBC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FBC" w:rsidRDefault="00045FBC">
            <w:pPr>
              <w:spacing w:before="40" w:after="40"/>
              <w:rPr>
                <w:sz w:val="20"/>
              </w:rPr>
            </w:pPr>
          </w:p>
        </w:tc>
      </w:tr>
      <w:tr w:rsidR="005E660F" w:rsidTr="00F358BA">
        <w:trPr>
          <w:trHeight w:val="401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60F" w:rsidRDefault="005E660F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526A8">
              <w:rPr>
                <w:b/>
                <w:sz w:val="20"/>
              </w:rPr>
              <w:t>0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60F" w:rsidRDefault="005E660F" w:rsidP="00962C23">
            <w:pPr>
              <w:rPr>
                <w:sz w:val="20"/>
              </w:rPr>
            </w:pPr>
            <w:r>
              <w:rPr>
                <w:sz w:val="20"/>
              </w:rPr>
              <w:t>Funkcja sygnalizacji dźwiękowej zmian SpO2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60F" w:rsidRDefault="00DD679E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60F" w:rsidRDefault="005E660F">
            <w:pPr>
              <w:spacing w:before="40" w:after="40"/>
              <w:rPr>
                <w:sz w:val="20"/>
              </w:rPr>
            </w:pPr>
          </w:p>
        </w:tc>
      </w:tr>
      <w:tr w:rsidR="00C06054" w:rsidTr="00F358BA">
        <w:trPr>
          <w:trHeight w:val="316"/>
          <w:jc w:val="center"/>
        </w:trPr>
        <w:tc>
          <w:tcPr>
            <w:tcW w:w="9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06054" w:rsidRPr="00F358BA" w:rsidRDefault="00C06054" w:rsidP="00F358BA">
            <w:pPr>
              <w:pStyle w:val="Akapitzlist"/>
              <w:widowControl w:val="0"/>
              <w:numPr>
                <w:ilvl w:val="0"/>
                <w:numId w:val="2"/>
              </w:numPr>
              <w:spacing w:before="40"/>
              <w:ind w:left="958" w:hanging="567"/>
              <w:rPr>
                <w:b/>
                <w:sz w:val="20"/>
              </w:rPr>
            </w:pPr>
            <w:r w:rsidRPr="00F358BA">
              <w:rPr>
                <w:b/>
                <w:sz w:val="20"/>
              </w:rPr>
              <w:t>TEMPERATURA</w:t>
            </w: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3526A8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526A8">
              <w:rPr>
                <w:b/>
                <w:sz w:val="20"/>
              </w:rPr>
              <w:t>1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Zakres pomiaru: </w:t>
            </w:r>
            <w:r w:rsidR="00A1333D">
              <w:rPr>
                <w:sz w:val="20"/>
              </w:rPr>
              <w:t xml:space="preserve">min. </w:t>
            </w:r>
            <w:r>
              <w:rPr>
                <w:sz w:val="20"/>
              </w:rPr>
              <w:t xml:space="preserve">0-50 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C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526A8">
              <w:rPr>
                <w:b/>
                <w:sz w:val="20"/>
              </w:rPr>
              <w:t>2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Dokładność pomiaru</w:t>
            </w:r>
            <w:r w:rsidR="001C43E3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 +/- 0,1 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C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526A8">
              <w:rPr>
                <w:b/>
                <w:sz w:val="20"/>
              </w:rPr>
              <w:t>3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Rozdzielczość pomiaru</w:t>
            </w:r>
            <w:r w:rsidR="001C43E3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 +/- 0,1 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C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526A8">
              <w:rPr>
                <w:b/>
                <w:sz w:val="20"/>
              </w:rPr>
              <w:t>4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Sposób wyświetlania</w:t>
            </w:r>
            <w:r w:rsidR="001C43E3">
              <w:rPr>
                <w:sz w:val="20"/>
              </w:rPr>
              <w:t xml:space="preserve"> </w:t>
            </w:r>
            <w:r>
              <w:rPr>
                <w:sz w:val="20"/>
              </w:rPr>
              <w:t>- wartości cyfrowe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F358BA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</w:t>
            </w:r>
            <w:r w:rsidR="003526A8">
              <w:rPr>
                <w:b/>
                <w:sz w:val="20"/>
              </w:rPr>
              <w:t>5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Wyświetlanie różnicy temperatur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06054" w:rsidTr="00F358BA">
        <w:trPr>
          <w:trHeight w:val="334"/>
          <w:jc w:val="center"/>
        </w:trPr>
        <w:tc>
          <w:tcPr>
            <w:tcW w:w="9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06054" w:rsidRPr="00F358BA" w:rsidRDefault="00C06054" w:rsidP="00F358BA">
            <w:pPr>
              <w:pStyle w:val="Akapitzlist"/>
              <w:numPr>
                <w:ilvl w:val="0"/>
                <w:numId w:val="2"/>
              </w:numPr>
              <w:spacing w:before="40" w:after="40"/>
              <w:ind w:left="958" w:hanging="567"/>
              <w:rPr>
                <w:sz w:val="20"/>
              </w:rPr>
            </w:pPr>
            <w:r w:rsidRPr="00F358BA">
              <w:rPr>
                <w:b/>
                <w:sz w:val="20"/>
              </w:rPr>
              <w:t>RESPIRACJA</w:t>
            </w: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526A8">
              <w:rPr>
                <w:b/>
                <w:sz w:val="20"/>
              </w:rPr>
              <w:t>6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Metoda pomiaru impedancyjna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AE106A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06A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06A" w:rsidRDefault="00AE106A" w:rsidP="00AE106A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Szybkość przesuwu krzywej respiracji :6,25mm/s, 12.5mm/s, 25mm/s, 50mm/s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06A" w:rsidRDefault="00AE106A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6A" w:rsidRDefault="00AE106A">
            <w:pPr>
              <w:spacing w:before="40" w:after="40"/>
              <w:rPr>
                <w:sz w:val="20"/>
              </w:rPr>
            </w:pPr>
          </w:p>
        </w:tc>
      </w:tr>
      <w:tr w:rsidR="006B5C64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64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64" w:rsidRDefault="006B5C64" w:rsidP="006B5C64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Wzmocnienie przebiegu respiracji:           x0.25, 0.5, 1, 2,</w:t>
            </w:r>
            <w:r w:rsidR="00541DB6">
              <w:rPr>
                <w:sz w:val="20"/>
              </w:rPr>
              <w:t xml:space="preserve"> 3, </w:t>
            </w:r>
            <w:r>
              <w:rPr>
                <w:sz w:val="20"/>
              </w:rPr>
              <w:t>4,</w:t>
            </w:r>
            <w:r w:rsidR="00541DB6">
              <w:rPr>
                <w:sz w:val="20"/>
              </w:rPr>
              <w:t xml:space="preserve"> 5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C64" w:rsidRDefault="006B5C64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C64" w:rsidRDefault="006B5C64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45FBC">
              <w:rPr>
                <w:b/>
                <w:sz w:val="20"/>
              </w:rPr>
              <w:t>9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065FD8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Zakres pomiaru: </w:t>
            </w:r>
            <w:r w:rsidR="00716EAD">
              <w:rPr>
                <w:sz w:val="20"/>
              </w:rPr>
              <w:t xml:space="preserve">min. </w:t>
            </w:r>
            <w:r w:rsidR="00AE106A">
              <w:rPr>
                <w:sz w:val="20"/>
              </w:rPr>
              <w:t>0</w:t>
            </w:r>
            <w:r>
              <w:rPr>
                <w:sz w:val="20"/>
              </w:rPr>
              <w:t>-1</w:t>
            </w:r>
            <w:r w:rsidR="00DF2A24">
              <w:rPr>
                <w:sz w:val="20"/>
              </w:rPr>
              <w:t>5</w:t>
            </w:r>
            <w:r>
              <w:rPr>
                <w:sz w:val="20"/>
              </w:rPr>
              <w:t>0 odd./min.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045FBC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Dokład</w:t>
            </w:r>
            <w:r w:rsidR="00ED1FB9">
              <w:rPr>
                <w:sz w:val="20"/>
              </w:rPr>
              <w:t>ność pomiaru: +/</w:t>
            </w:r>
            <w:r>
              <w:rPr>
                <w:sz w:val="20"/>
              </w:rPr>
              <w:t xml:space="preserve">- </w:t>
            </w:r>
            <w:r w:rsidR="007D0B74">
              <w:rPr>
                <w:sz w:val="20"/>
              </w:rPr>
              <w:t>2 r</w:t>
            </w:r>
            <w:r>
              <w:rPr>
                <w:sz w:val="20"/>
              </w:rPr>
              <w:t>pm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045FBC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Sposób wyświetlania- w postaci krzywej dynamicznej oraz wartości cyfrowej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577FA3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45FBC">
              <w:rPr>
                <w:b/>
                <w:sz w:val="20"/>
              </w:rPr>
              <w:t>2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AE106A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Alarmy</w:t>
            </w:r>
            <w:r w:rsidR="00065FD8">
              <w:rPr>
                <w:sz w:val="20"/>
              </w:rPr>
              <w:t xml:space="preserve"> bezdechu w granicy min.</w:t>
            </w:r>
            <w:r w:rsidR="00AE106A">
              <w:rPr>
                <w:sz w:val="20"/>
              </w:rPr>
              <w:t>1-6</w:t>
            </w:r>
            <w:r w:rsidR="002008A0">
              <w:rPr>
                <w:sz w:val="20"/>
              </w:rPr>
              <w:t>0 sekund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075F4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F49" w:rsidRDefault="00075F4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F49" w:rsidRDefault="00075F49" w:rsidP="00075F49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Możliwość ustawienia granic alarmowych  respiracji (górnych oraz dolnych) w  zakresie min  3 poziomów ważności: ważny, średni, niski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F49" w:rsidRDefault="00075F4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F49" w:rsidRDefault="00075F49">
            <w:pPr>
              <w:spacing w:before="40" w:after="40"/>
              <w:rPr>
                <w:sz w:val="20"/>
              </w:rPr>
            </w:pPr>
          </w:p>
        </w:tc>
      </w:tr>
      <w:tr w:rsidR="00AE106A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06A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06A" w:rsidRPr="00AE106A" w:rsidRDefault="005A01F0" w:rsidP="00AE106A">
            <w:pPr>
              <w:widowControl w:val="0"/>
              <w:spacing w:before="40"/>
              <w:rPr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="00AE106A" w:rsidRPr="00AE106A">
              <w:rPr>
                <w:color w:val="000000"/>
                <w:sz w:val="20"/>
              </w:rPr>
              <w:t xml:space="preserve">ożliwość wyboru z pozycji kardiomonitora odprowadzenia użytego do pomiaru oddechu w celu dopasowania do różnych sposobów oddychania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06A" w:rsidRDefault="00AE106A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06A" w:rsidRDefault="00AE106A">
            <w:pPr>
              <w:spacing w:before="40" w:after="40"/>
              <w:rPr>
                <w:sz w:val="20"/>
              </w:rPr>
            </w:pPr>
          </w:p>
        </w:tc>
      </w:tr>
      <w:tr w:rsidR="00C06054" w:rsidTr="00F358BA">
        <w:trPr>
          <w:trHeight w:val="318"/>
          <w:jc w:val="center"/>
        </w:trPr>
        <w:tc>
          <w:tcPr>
            <w:tcW w:w="9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06054" w:rsidRPr="00F358BA" w:rsidRDefault="00C06054" w:rsidP="00F358BA">
            <w:pPr>
              <w:pStyle w:val="Akapitzlist"/>
              <w:numPr>
                <w:ilvl w:val="0"/>
                <w:numId w:val="2"/>
              </w:numPr>
              <w:spacing w:before="40" w:after="40"/>
              <w:ind w:left="1100" w:hanging="709"/>
              <w:rPr>
                <w:sz w:val="20"/>
              </w:rPr>
            </w:pPr>
            <w:r w:rsidRPr="00F358BA">
              <w:rPr>
                <w:b/>
                <w:sz w:val="20"/>
              </w:rPr>
              <w:t>EKRAN</w:t>
            </w: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526A8">
              <w:rPr>
                <w:b/>
                <w:sz w:val="20"/>
              </w:rPr>
              <w:t>5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541DB6" w:rsidP="001C43E3">
            <w:pPr>
              <w:widowControl w:val="0"/>
              <w:spacing w:before="40"/>
              <w:rPr>
                <w:b/>
                <w:sz w:val="20"/>
              </w:rPr>
            </w:pPr>
            <w:r>
              <w:rPr>
                <w:sz w:val="20"/>
              </w:rPr>
              <w:t xml:space="preserve">Typ: TFT min. 15 </w:t>
            </w:r>
            <w:r w:rsidR="00CD02F9">
              <w:rPr>
                <w:sz w:val="20"/>
              </w:rPr>
              <w:t>”</w:t>
            </w:r>
            <w:r w:rsidR="005A01F0">
              <w:rPr>
                <w:sz w:val="20"/>
              </w:rPr>
              <w:t xml:space="preserve"> z możliwością regulacji min. 4 poziomów jasności ekranu.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526A8">
              <w:rPr>
                <w:b/>
                <w:sz w:val="20"/>
              </w:rPr>
              <w:t>6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b/>
                <w:sz w:val="20"/>
              </w:rPr>
            </w:pPr>
            <w:r>
              <w:rPr>
                <w:sz w:val="20"/>
              </w:rPr>
              <w:t>Wysoka rozdzielczość monitora min. 800x600 dpi</w:t>
            </w:r>
            <w:r w:rsidR="0010109B">
              <w:rPr>
                <w:sz w:val="20"/>
              </w:rPr>
              <w:t>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jc w:val="center"/>
              <w:rPr>
                <w:sz w:val="20"/>
              </w:rPr>
            </w:pP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526A8">
              <w:rPr>
                <w:b/>
                <w:sz w:val="20"/>
              </w:rPr>
              <w:t>7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widowControl w:val="0"/>
              <w:spacing w:before="40"/>
              <w:rPr>
                <w:b/>
                <w:sz w:val="20"/>
              </w:rPr>
            </w:pPr>
            <w:r>
              <w:rPr>
                <w:sz w:val="20"/>
              </w:rPr>
              <w:t xml:space="preserve">Możliwość wyświetlania jednocześnie min. </w:t>
            </w:r>
            <w:r w:rsidR="0099762D">
              <w:rPr>
                <w:sz w:val="20"/>
              </w:rPr>
              <w:t>7</w:t>
            </w:r>
            <w:r>
              <w:rPr>
                <w:sz w:val="20"/>
              </w:rPr>
              <w:t xml:space="preserve"> krzywych</w:t>
            </w:r>
            <w:r w:rsidR="005A01F0">
              <w:rPr>
                <w:sz w:val="20"/>
              </w:rPr>
              <w:t xml:space="preserve"> bez użycia funkcji wyświetlania 12 odprowadzeń EKG na jednym ekranie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405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75F49">
              <w:rPr>
                <w:b/>
                <w:sz w:val="20"/>
              </w:rPr>
              <w:t>8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rPr>
                <w:sz w:val="20"/>
              </w:rPr>
            </w:pPr>
            <w:r>
              <w:rPr>
                <w:sz w:val="20"/>
              </w:rPr>
              <w:t>Dane wyświetlane cyfrowo:</w:t>
            </w:r>
          </w:p>
          <w:p w:rsidR="00CD02F9" w:rsidRDefault="00CD02F9" w:rsidP="001C43E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częstość akcji serca</w:t>
            </w:r>
          </w:p>
          <w:p w:rsidR="00CD02F9" w:rsidRDefault="00CD02F9" w:rsidP="001C43E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średnie ciśnienie tętnicze</w:t>
            </w:r>
          </w:p>
          <w:p w:rsidR="00CD02F9" w:rsidRDefault="00CD02F9" w:rsidP="001C43E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ciśnienie skurczowe</w:t>
            </w:r>
          </w:p>
          <w:p w:rsidR="00CD02F9" w:rsidRDefault="00CD02F9" w:rsidP="001C43E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ciśnienie rozkurczowe</w:t>
            </w:r>
          </w:p>
          <w:p w:rsidR="00CD02F9" w:rsidRDefault="00CD02F9" w:rsidP="001C43E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wartość saturacji</w:t>
            </w:r>
          </w:p>
          <w:p w:rsidR="00CD02F9" w:rsidRDefault="00CD02F9" w:rsidP="001C43E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wartość respiracji</w:t>
            </w:r>
          </w:p>
          <w:p w:rsidR="00CD02F9" w:rsidRDefault="00CD02F9" w:rsidP="001C43E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temperatura – 2 kanały</w:t>
            </w:r>
          </w:p>
          <w:p w:rsidR="00CD02F9" w:rsidRDefault="00CD02F9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wartość różnicowa temperatury  T</w:t>
            </w:r>
            <w:r w:rsidR="0099762D">
              <w:rPr>
                <w:sz w:val="20"/>
              </w:rPr>
              <w:t>D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jc w:val="center"/>
              <w:rPr>
                <w:sz w:val="20"/>
              </w:rPr>
            </w:pP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  <w:p w:rsidR="00CD02F9" w:rsidRDefault="00CD02F9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A0632D" w:rsidTr="00F358BA">
        <w:trPr>
          <w:trHeight w:val="574"/>
          <w:jc w:val="center"/>
        </w:trPr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32D" w:rsidRDefault="00577FA3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075F49">
              <w:rPr>
                <w:b/>
                <w:sz w:val="20"/>
              </w:rPr>
              <w:t>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2D" w:rsidRDefault="00187007" w:rsidP="001C43E3">
            <w:pPr>
              <w:widowControl w:val="0"/>
              <w:spacing w:before="40"/>
              <w:rPr>
                <w:sz w:val="20"/>
              </w:rPr>
            </w:pPr>
            <w:r>
              <w:rPr>
                <w:sz w:val="20"/>
              </w:rPr>
              <w:t>Możliwość programowej dezaktywacji poszczególnych modułów pomiarowych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2D" w:rsidRDefault="00A0632D" w:rsidP="002F7EFC">
            <w:pPr>
              <w:pStyle w:val="Tekstpodstawowy21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D" w:rsidRDefault="00A0632D">
            <w:pPr>
              <w:spacing w:before="40" w:after="40"/>
              <w:rPr>
                <w:sz w:val="20"/>
              </w:rPr>
            </w:pPr>
          </w:p>
        </w:tc>
      </w:tr>
      <w:tr w:rsidR="00645BDD" w:rsidTr="00F358BA">
        <w:trPr>
          <w:trHeight w:val="356"/>
          <w:jc w:val="center"/>
        </w:trPr>
        <w:tc>
          <w:tcPr>
            <w:tcW w:w="9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45BDD" w:rsidRPr="00F358BA" w:rsidRDefault="00645BDD" w:rsidP="00DF05C0">
            <w:pPr>
              <w:pStyle w:val="Akapitzlist"/>
              <w:numPr>
                <w:ilvl w:val="0"/>
                <w:numId w:val="2"/>
              </w:numPr>
              <w:spacing w:before="40" w:after="40"/>
              <w:ind w:left="1100" w:hanging="709"/>
              <w:rPr>
                <w:sz w:val="20"/>
              </w:rPr>
            </w:pPr>
            <w:r w:rsidRPr="00F358BA">
              <w:rPr>
                <w:b/>
                <w:sz w:val="20"/>
              </w:rPr>
              <w:t>TRENDY</w:t>
            </w:r>
          </w:p>
        </w:tc>
      </w:tr>
      <w:tr w:rsidR="00CD02F9" w:rsidTr="002F7EFC">
        <w:trPr>
          <w:trHeight w:val="238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075F4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rPr>
                <w:sz w:val="20"/>
              </w:rPr>
            </w:pPr>
            <w:r>
              <w:rPr>
                <w:sz w:val="20"/>
              </w:rPr>
              <w:t xml:space="preserve">Pamięć trendu min </w:t>
            </w:r>
            <w:r w:rsidR="00187007">
              <w:rPr>
                <w:sz w:val="20"/>
              </w:rPr>
              <w:t xml:space="preserve">120 </w:t>
            </w:r>
            <w:r>
              <w:rPr>
                <w:sz w:val="20"/>
              </w:rPr>
              <w:t xml:space="preserve"> godz.</w:t>
            </w:r>
          </w:p>
          <w:p w:rsidR="00CD02F9" w:rsidRDefault="00CD02F9" w:rsidP="001C43E3">
            <w:pPr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jc w:val="center"/>
              <w:rPr>
                <w:sz w:val="20"/>
              </w:rPr>
            </w:pP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F358BA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045FBC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075F49">
              <w:rPr>
                <w:b/>
                <w:sz w:val="20"/>
              </w:rPr>
              <w:t>1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rPr>
                <w:sz w:val="20"/>
              </w:rPr>
            </w:pPr>
            <w:r>
              <w:rPr>
                <w:sz w:val="20"/>
              </w:rPr>
              <w:t>Pamięć dla wszystkich mierzonych parametrów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645BDD" w:rsidTr="00F358BA">
        <w:trPr>
          <w:trHeight w:val="347"/>
          <w:jc w:val="center"/>
        </w:trPr>
        <w:tc>
          <w:tcPr>
            <w:tcW w:w="9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45BDD" w:rsidRPr="00F358BA" w:rsidRDefault="00645BDD" w:rsidP="00F358BA">
            <w:pPr>
              <w:pStyle w:val="Akapitzlist"/>
              <w:numPr>
                <w:ilvl w:val="0"/>
                <w:numId w:val="2"/>
              </w:numPr>
              <w:spacing w:before="40" w:after="40"/>
              <w:ind w:left="1100" w:hanging="709"/>
              <w:rPr>
                <w:sz w:val="20"/>
              </w:rPr>
            </w:pPr>
            <w:r w:rsidRPr="00F358BA">
              <w:rPr>
                <w:b/>
                <w:sz w:val="20"/>
              </w:rPr>
              <w:t>WARUNKI PRACY</w:t>
            </w: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577FA3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</w:t>
            </w:r>
            <w:r w:rsidR="00075F49">
              <w:rPr>
                <w:b/>
                <w:sz w:val="20"/>
              </w:rPr>
              <w:t>2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rPr>
                <w:b/>
                <w:sz w:val="20"/>
              </w:rPr>
            </w:pPr>
            <w:r>
              <w:rPr>
                <w:sz w:val="20"/>
              </w:rPr>
              <w:t>Temperatura pracy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Podać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645BDD" w:rsidTr="00F358BA">
        <w:trPr>
          <w:trHeight w:val="370"/>
          <w:jc w:val="center"/>
        </w:trPr>
        <w:tc>
          <w:tcPr>
            <w:tcW w:w="9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45BDD" w:rsidRPr="00F358BA" w:rsidRDefault="00645BDD" w:rsidP="00F358BA">
            <w:pPr>
              <w:pStyle w:val="Akapitzlist"/>
              <w:numPr>
                <w:ilvl w:val="0"/>
                <w:numId w:val="2"/>
              </w:numPr>
              <w:spacing w:before="40" w:after="40"/>
              <w:ind w:left="1100" w:hanging="709"/>
              <w:rPr>
                <w:sz w:val="20"/>
              </w:rPr>
            </w:pPr>
            <w:r w:rsidRPr="00F358BA">
              <w:rPr>
                <w:b/>
                <w:sz w:val="20"/>
              </w:rPr>
              <w:t>INNE PARAMETRY</w:t>
            </w:r>
          </w:p>
        </w:tc>
      </w:tr>
      <w:tr w:rsidR="00DF05C0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5C0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0B3" w:rsidRDefault="00DF05C0" w:rsidP="00DF05C0">
            <w:pPr>
              <w:rPr>
                <w:color w:val="000000"/>
                <w:sz w:val="20"/>
              </w:rPr>
            </w:pPr>
            <w:r w:rsidRPr="00DF05C0">
              <w:rPr>
                <w:color w:val="000000"/>
                <w:sz w:val="20"/>
              </w:rPr>
              <w:t>Obsługa:                                                                  - menu w języku polskim                                        - łatwa obsługa po</w:t>
            </w:r>
            <w:r>
              <w:rPr>
                <w:color w:val="000000"/>
                <w:sz w:val="20"/>
              </w:rPr>
              <w:t xml:space="preserve">przez pokrętło nawigacyjne, </w:t>
            </w:r>
            <w:r w:rsidRPr="00DF05C0">
              <w:rPr>
                <w:color w:val="000000"/>
                <w:sz w:val="20"/>
              </w:rPr>
              <w:t>przyciski funkcyjne</w:t>
            </w:r>
            <w:r>
              <w:rPr>
                <w:color w:val="000000"/>
                <w:sz w:val="20"/>
              </w:rPr>
              <w:t xml:space="preserve"> oraz ekran dotykowy</w:t>
            </w:r>
            <w:r w:rsidRPr="00DF05C0">
              <w:rPr>
                <w:color w:val="000000"/>
                <w:sz w:val="20"/>
              </w:rPr>
              <w:t xml:space="preserve">   </w:t>
            </w:r>
          </w:p>
          <w:p w:rsidR="001F40B3" w:rsidRDefault="001F40B3" w:rsidP="00DF05C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cicha praca urządzenia, chłodzenie konwekcyjne bez  wentylatora</w:t>
            </w:r>
            <w:r w:rsidR="00DF05C0" w:rsidRPr="00DF05C0">
              <w:rPr>
                <w:color w:val="000000"/>
                <w:sz w:val="20"/>
              </w:rPr>
              <w:t xml:space="preserve">                                     </w:t>
            </w:r>
          </w:p>
          <w:p w:rsidR="00DF05C0" w:rsidRPr="00DF05C0" w:rsidRDefault="00DF05C0" w:rsidP="00DF05C0">
            <w:pPr>
              <w:rPr>
                <w:color w:val="000000"/>
                <w:sz w:val="20"/>
              </w:rPr>
            </w:pPr>
            <w:r w:rsidRPr="00DF05C0">
              <w:rPr>
                <w:color w:val="000000"/>
                <w:sz w:val="20"/>
              </w:rPr>
              <w:t xml:space="preserve">- możliwość dostosowania kolorów krzywych wg upodobań użytkownika </w:t>
            </w:r>
          </w:p>
          <w:p w:rsidR="00DF05C0" w:rsidRDefault="00DF05C0" w:rsidP="00DF05C0">
            <w:pPr>
              <w:rPr>
                <w:sz w:val="20"/>
              </w:rPr>
            </w:pPr>
            <w:r w:rsidRPr="00DF05C0">
              <w:rPr>
                <w:color w:val="000000"/>
                <w:sz w:val="20"/>
              </w:rPr>
              <w:t>- proste aktualizacje oprogramowania poprzez złącze USB</w:t>
            </w:r>
            <w:r w:rsidRPr="00A1391E"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5C0" w:rsidRDefault="00AA36FE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C0" w:rsidRDefault="00DF05C0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526A8">
              <w:rPr>
                <w:b/>
                <w:sz w:val="20"/>
              </w:rPr>
              <w:t>4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rPr>
                <w:sz w:val="20"/>
              </w:rPr>
            </w:pPr>
            <w:r>
              <w:rPr>
                <w:sz w:val="20"/>
              </w:rPr>
              <w:t xml:space="preserve">Waga: max </w:t>
            </w:r>
            <w:r w:rsidR="0010109B">
              <w:rPr>
                <w:sz w:val="20"/>
              </w:rPr>
              <w:t>6</w:t>
            </w:r>
            <w:r>
              <w:rPr>
                <w:sz w:val="20"/>
              </w:rPr>
              <w:t xml:space="preserve"> kg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095DF8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DF8" w:rsidRDefault="00045FBC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526A8">
              <w:rPr>
                <w:b/>
                <w:sz w:val="20"/>
              </w:rPr>
              <w:t>5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DF8" w:rsidRDefault="00095DF8" w:rsidP="001C43E3">
            <w:pPr>
              <w:rPr>
                <w:sz w:val="20"/>
              </w:rPr>
            </w:pPr>
            <w:r>
              <w:rPr>
                <w:sz w:val="20"/>
              </w:rPr>
              <w:t>Klasa szczelności min. IPX1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DF8" w:rsidRDefault="00095DF8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8" w:rsidRDefault="00095DF8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A0632D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526A8">
              <w:rPr>
                <w:b/>
                <w:sz w:val="20"/>
              </w:rPr>
              <w:t>6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rPr>
                <w:sz w:val="20"/>
              </w:rPr>
            </w:pPr>
            <w:r>
              <w:rPr>
                <w:sz w:val="20"/>
              </w:rPr>
              <w:t>Klawiatura alfanumeryczna do wprowadzania danych pacjenta: nazwisko, płeć, nr identyfikacyjny</w:t>
            </w:r>
            <w:r w:rsidR="00DF05C0">
              <w:rPr>
                <w:sz w:val="20"/>
              </w:rPr>
              <w:t xml:space="preserve">, waga, wzrost, grupa krwi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jc w:val="center"/>
              <w:rPr>
                <w:sz w:val="20"/>
              </w:rPr>
            </w:pP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16753B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53B" w:rsidRDefault="0016753B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526A8">
              <w:rPr>
                <w:b/>
                <w:sz w:val="20"/>
              </w:rPr>
              <w:t>7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53B" w:rsidRDefault="005A01F0" w:rsidP="00FB7B4A">
            <w:pPr>
              <w:rPr>
                <w:sz w:val="20"/>
              </w:rPr>
            </w:pPr>
            <w:r>
              <w:rPr>
                <w:sz w:val="20"/>
              </w:rPr>
              <w:t xml:space="preserve">Min. </w:t>
            </w:r>
            <w:r w:rsidR="005E660F">
              <w:rPr>
                <w:sz w:val="20"/>
              </w:rPr>
              <w:t>10 poziomów regulacji głośności alarmów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53B" w:rsidRDefault="00CC7528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53B" w:rsidRDefault="0016753B">
            <w:pPr>
              <w:spacing w:before="40" w:after="40"/>
              <w:rPr>
                <w:sz w:val="20"/>
              </w:rPr>
            </w:pPr>
          </w:p>
        </w:tc>
      </w:tr>
      <w:tr w:rsidR="00095DF8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DF8" w:rsidRDefault="00095DF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526A8">
              <w:rPr>
                <w:b/>
                <w:sz w:val="20"/>
              </w:rPr>
              <w:t>8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DF8" w:rsidRPr="00095DF8" w:rsidRDefault="00095DF8" w:rsidP="00FB7B4A">
            <w:pPr>
              <w:rPr>
                <w:sz w:val="20"/>
              </w:rPr>
            </w:pPr>
            <w:r w:rsidRPr="00095DF8">
              <w:rPr>
                <w:sz w:val="20"/>
              </w:rPr>
              <w:t xml:space="preserve">Monitor przygotowany do prostej rozbudowy o </w:t>
            </w:r>
            <w:r w:rsidR="005E660F">
              <w:rPr>
                <w:sz w:val="20"/>
              </w:rPr>
              <w:t xml:space="preserve">pomiar inwazyjnego ciśnienia oraz </w:t>
            </w:r>
            <w:r w:rsidRPr="00095DF8">
              <w:rPr>
                <w:sz w:val="20"/>
              </w:rPr>
              <w:t>pomiar etCO2 – wbudowane zarezerwowane gniazdo obsługujące technologię plug-and-play.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DF8" w:rsidRDefault="00095DF8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8" w:rsidRDefault="00095DF8">
            <w:pPr>
              <w:spacing w:before="40" w:after="40"/>
              <w:rPr>
                <w:sz w:val="20"/>
              </w:rPr>
            </w:pPr>
          </w:p>
        </w:tc>
      </w:tr>
      <w:tr w:rsidR="00095DF8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DF8" w:rsidRDefault="00095DF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526A8">
              <w:rPr>
                <w:b/>
                <w:sz w:val="20"/>
              </w:rPr>
              <w:t>9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DF8" w:rsidRPr="00095DF8" w:rsidRDefault="00095DF8" w:rsidP="00FB7B4A">
            <w:pPr>
              <w:rPr>
                <w:sz w:val="20"/>
              </w:rPr>
            </w:pPr>
            <w:r w:rsidRPr="00095DF8">
              <w:rPr>
                <w:sz w:val="20"/>
              </w:rPr>
              <w:t>Co najmniej 3 stopniowy system alarmów - alarmy dźwiękowe i wizualne wszystkich monitorowanych parametrów z możliwością wyciszenia i zmian granic alarmowych dla każdego parametru.</w:t>
            </w:r>
          </w:p>
          <w:p w:rsidR="00095DF8" w:rsidRPr="00095DF8" w:rsidRDefault="00095DF8" w:rsidP="00FB7B4A">
            <w:pPr>
              <w:rPr>
                <w:sz w:val="20"/>
              </w:rPr>
            </w:pPr>
            <w:r w:rsidRPr="00095DF8">
              <w:rPr>
                <w:sz w:val="20"/>
              </w:rPr>
              <w:t>Pamięć zdarzeń alarmowych wraz z czasem ich wystąpienia i opisem – co najmniej 50 pozycji wraz z wycinkiem krzywej, która wywołała alarm.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DF8" w:rsidRDefault="00095DF8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8" w:rsidRDefault="00095DF8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075F49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rPr>
                <w:sz w:val="20"/>
              </w:rPr>
            </w:pPr>
            <w:r>
              <w:rPr>
                <w:sz w:val="20"/>
              </w:rPr>
              <w:t>Oprogramowanie do obliczania leków</w:t>
            </w:r>
            <w:r w:rsidR="0099762D">
              <w:rPr>
                <w:sz w:val="20"/>
              </w:rPr>
              <w:t>, kalkulator hemodynamiczny</w:t>
            </w:r>
            <w:r w:rsidR="00065FD8">
              <w:rPr>
                <w:sz w:val="20"/>
              </w:rPr>
              <w:t>, wentylacyjny, utlenowania,  nerkowy</w:t>
            </w:r>
            <w:r w:rsidR="0099762D">
              <w:rPr>
                <w:sz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jc w:val="center"/>
              <w:rPr>
                <w:sz w:val="20"/>
              </w:rPr>
            </w:pP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CD02F9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045FBC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75F49">
              <w:rPr>
                <w:b/>
                <w:sz w:val="20"/>
              </w:rPr>
              <w:t>1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1C43E3">
            <w:pPr>
              <w:rPr>
                <w:sz w:val="20"/>
              </w:rPr>
            </w:pPr>
            <w:r>
              <w:rPr>
                <w:sz w:val="20"/>
              </w:rPr>
              <w:t>Menu w języku polskim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99762D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62D" w:rsidRDefault="00045FBC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75F49">
              <w:rPr>
                <w:b/>
                <w:sz w:val="20"/>
              </w:rPr>
              <w:t>2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62D" w:rsidRPr="00A54B87" w:rsidRDefault="00A54B87" w:rsidP="001C43E3">
            <w:pPr>
              <w:rPr>
                <w:sz w:val="20"/>
              </w:rPr>
            </w:pPr>
            <w:r w:rsidRPr="00A54B87">
              <w:rPr>
                <w:sz w:val="20"/>
              </w:rPr>
              <w:t>Monitor wyposażony w wyjście do podłączenia monitora kopiującego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62D" w:rsidRDefault="0099762D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62D" w:rsidRDefault="0099762D">
            <w:pPr>
              <w:spacing w:before="40" w:after="40"/>
              <w:rPr>
                <w:sz w:val="20"/>
              </w:rPr>
            </w:pPr>
          </w:p>
        </w:tc>
      </w:tr>
      <w:tr w:rsidR="00CD02F9" w:rsidTr="00F06FC8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045FBC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3526A8">
              <w:rPr>
                <w:b/>
                <w:sz w:val="20"/>
              </w:rPr>
              <w:t>3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4C6EB8" w:rsidP="00A068DD">
            <w:pPr>
              <w:rPr>
                <w:sz w:val="20"/>
              </w:rPr>
            </w:pPr>
            <w:r>
              <w:rPr>
                <w:sz w:val="20"/>
              </w:rPr>
              <w:t>Monitor przystosowany do pracy w standardowej sieci Ethernet (złącze RJ-45) oraz do pra</w:t>
            </w:r>
            <w:r w:rsidR="00A068DD">
              <w:rPr>
                <w:sz w:val="20"/>
              </w:rPr>
              <w:t xml:space="preserve">cy w sieci  poprzez złącze  </w:t>
            </w:r>
            <w:r>
              <w:rPr>
                <w:sz w:val="20"/>
              </w:rPr>
              <w:t>RS 232, w zależności od okablowania dostępnego w danym pomieszczeniu.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2F9" w:rsidRDefault="00CD02F9" w:rsidP="002F7EFC">
            <w:pPr>
              <w:jc w:val="center"/>
              <w:rPr>
                <w:sz w:val="20"/>
              </w:rPr>
            </w:pPr>
          </w:p>
          <w:p w:rsidR="00CD02F9" w:rsidRDefault="00CD02F9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F9" w:rsidRDefault="00CD02F9">
            <w:pPr>
              <w:spacing w:before="40" w:after="40"/>
              <w:rPr>
                <w:sz w:val="20"/>
              </w:rPr>
            </w:pPr>
          </w:p>
        </w:tc>
      </w:tr>
      <w:tr w:rsidR="00F06FC8" w:rsidTr="00F06FC8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F06FC8" w:rsidP="00A068DD">
            <w:pPr>
              <w:rPr>
                <w:sz w:val="20"/>
              </w:rPr>
            </w:pPr>
            <w:r>
              <w:rPr>
                <w:sz w:val="20"/>
              </w:rPr>
              <w:t>Możliwość rozbudowy o bezprzewodową komunikację ze stanowiskiem centralnego monitorowania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5A01F0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C8" w:rsidRDefault="00F06FC8">
            <w:pPr>
              <w:spacing w:before="40" w:after="40"/>
              <w:rPr>
                <w:sz w:val="20"/>
              </w:rPr>
            </w:pPr>
          </w:p>
        </w:tc>
      </w:tr>
      <w:tr w:rsidR="00DF05C0" w:rsidTr="00055CBF">
        <w:trPr>
          <w:trHeight w:val="366"/>
          <w:jc w:val="center"/>
        </w:trPr>
        <w:tc>
          <w:tcPr>
            <w:tcW w:w="9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F05C0" w:rsidRPr="00DF05C0" w:rsidRDefault="00DF05C0" w:rsidP="00055CBF">
            <w:pPr>
              <w:pStyle w:val="Akapitzlist"/>
              <w:numPr>
                <w:ilvl w:val="0"/>
                <w:numId w:val="2"/>
              </w:numPr>
              <w:spacing w:before="40" w:after="40"/>
              <w:ind w:left="1242" w:hanging="851"/>
              <w:jc w:val="both"/>
              <w:rPr>
                <w:sz w:val="20"/>
              </w:rPr>
            </w:pPr>
            <w:r w:rsidRPr="00DF05C0">
              <w:rPr>
                <w:b/>
                <w:bCs/>
                <w:sz w:val="20"/>
              </w:rPr>
              <w:t>MOŹLIWOŚĆI ROZBUDOWY / DODATKOWE MODUŁY</w:t>
            </w:r>
          </w:p>
        </w:tc>
      </w:tr>
      <w:tr w:rsidR="00F06FC8" w:rsidTr="00F358BA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Pr="00F06FC8" w:rsidRDefault="00F06FC8" w:rsidP="00684110">
            <w:pPr>
              <w:rPr>
                <w:color w:val="000000"/>
                <w:sz w:val="20"/>
              </w:rPr>
            </w:pPr>
            <w:r w:rsidRPr="00F06FC8">
              <w:rPr>
                <w:color w:val="000000"/>
                <w:sz w:val="20"/>
              </w:rPr>
              <w:t>DRUKARKA TERMICZNA</w:t>
            </w:r>
          </w:p>
          <w:p w:rsidR="00F06FC8" w:rsidRPr="00F06FC8" w:rsidRDefault="00F06FC8" w:rsidP="00684110">
            <w:pPr>
              <w:rPr>
                <w:color w:val="000000"/>
                <w:sz w:val="20"/>
              </w:rPr>
            </w:pPr>
            <w:r w:rsidRPr="00F06FC8">
              <w:rPr>
                <w:color w:val="000000"/>
                <w:sz w:val="20"/>
              </w:rPr>
              <w:t xml:space="preserve">- tryby wydruku: rejestracja w czasie rzeczywistym, drukowanie wyzwalane </w:t>
            </w:r>
            <w:r w:rsidRPr="00F06FC8">
              <w:rPr>
                <w:color w:val="000000"/>
                <w:sz w:val="20"/>
              </w:rPr>
              <w:lastRenderedPageBreak/>
              <w:t>alarmem</w:t>
            </w:r>
          </w:p>
          <w:p w:rsidR="00F06FC8" w:rsidRPr="00F06FC8" w:rsidRDefault="00F06FC8" w:rsidP="00684110">
            <w:pPr>
              <w:rPr>
                <w:color w:val="000000"/>
                <w:sz w:val="20"/>
              </w:rPr>
            </w:pPr>
            <w:r w:rsidRPr="00F06FC8">
              <w:rPr>
                <w:color w:val="000000"/>
                <w:sz w:val="20"/>
              </w:rPr>
              <w:t xml:space="preserve">- min. </w:t>
            </w:r>
            <w:r w:rsidR="005A01F0">
              <w:rPr>
                <w:color w:val="000000"/>
                <w:sz w:val="20"/>
              </w:rPr>
              <w:t>2</w:t>
            </w:r>
            <w:r w:rsidRPr="00F06FC8">
              <w:rPr>
                <w:color w:val="000000"/>
                <w:sz w:val="20"/>
              </w:rPr>
              <w:t xml:space="preserve"> szybkości wydruku</w:t>
            </w:r>
          </w:p>
          <w:p w:rsidR="00F06FC8" w:rsidRPr="00F06FC8" w:rsidRDefault="00F06FC8" w:rsidP="00684110">
            <w:pPr>
              <w:rPr>
                <w:color w:val="000000"/>
                <w:sz w:val="20"/>
              </w:rPr>
            </w:pPr>
            <w:r w:rsidRPr="00F06FC8">
              <w:rPr>
                <w:color w:val="000000"/>
                <w:sz w:val="20"/>
              </w:rPr>
              <w:t xml:space="preserve">- szerokość papieru min. 50mm.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Pr="00F06FC8" w:rsidRDefault="003766C1" w:rsidP="0068411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TAK</w:t>
            </w:r>
            <w:r w:rsidR="00F06FC8" w:rsidRPr="00F06FC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na każdy monitor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C8" w:rsidRDefault="00F06FC8">
            <w:pPr>
              <w:spacing w:before="40" w:after="40"/>
              <w:rPr>
                <w:sz w:val="20"/>
              </w:rPr>
            </w:pPr>
          </w:p>
        </w:tc>
      </w:tr>
      <w:tr w:rsidR="00F06FC8" w:rsidTr="00F358BA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Pr="00EC3C0F" w:rsidRDefault="00F06FC8" w:rsidP="00684110">
            <w:pPr>
              <w:rPr>
                <w:color w:val="000000"/>
                <w:sz w:val="20"/>
              </w:rPr>
            </w:pPr>
            <w:r w:rsidRPr="00EC3C0F">
              <w:rPr>
                <w:color w:val="000000"/>
                <w:sz w:val="20"/>
              </w:rPr>
              <w:t xml:space="preserve">INWAZYJNY POMIAR CIŚNIENIA </w:t>
            </w:r>
            <w:r w:rsidRPr="00EC3C0F">
              <w:rPr>
                <w:color w:val="000000"/>
                <w:sz w:val="20"/>
              </w:rPr>
              <w:br/>
            </w:r>
            <w:r w:rsidRPr="00EC3C0F">
              <w:rPr>
                <w:i/>
                <w:color w:val="000000"/>
                <w:sz w:val="20"/>
              </w:rPr>
              <w:t>(zawiera kabel główny oraz kompatybilny przetwornik IBP na moduł)</w:t>
            </w:r>
            <w:r w:rsidRPr="00EC3C0F">
              <w:rPr>
                <w:color w:val="000000"/>
                <w:sz w:val="20"/>
              </w:rPr>
              <w:br/>
              <w:t>- zakres pomiarowy –50~+400 mmHg</w:t>
            </w:r>
            <w:r w:rsidRPr="00EC3C0F">
              <w:rPr>
                <w:color w:val="000000"/>
                <w:sz w:val="20"/>
              </w:rPr>
              <w:br/>
              <w:t>- dwa kanały pomiarowe</w:t>
            </w:r>
            <w:r w:rsidRPr="00EC3C0F">
              <w:rPr>
                <w:color w:val="000000"/>
                <w:sz w:val="20"/>
              </w:rPr>
              <w:br/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Pr="00F06FC8" w:rsidRDefault="00F06FC8" w:rsidP="00684110">
            <w:pPr>
              <w:jc w:val="center"/>
              <w:rPr>
                <w:color w:val="000000"/>
                <w:sz w:val="20"/>
              </w:rPr>
            </w:pPr>
            <w:r w:rsidRPr="00F06FC8">
              <w:rPr>
                <w:color w:val="000000"/>
                <w:sz w:val="20"/>
              </w:rPr>
              <w:t xml:space="preserve">Tak. Możliwość rozbudowy 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C8" w:rsidRDefault="00F06FC8">
            <w:pPr>
              <w:spacing w:before="40" w:after="40"/>
              <w:rPr>
                <w:sz w:val="20"/>
              </w:rPr>
            </w:pPr>
          </w:p>
        </w:tc>
      </w:tr>
      <w:tr w:rsidR="00F06FC8" w:rsidTr="00F358BA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Pr="00EC3C0F" w:rsidRDefault="003526A8" w:rsidP="00EC3C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KAPNOMETRIA-pomiar </w:t>
            </w:r>
            <w:r w:rsidR="0064372C">
              <w:rPr>
                <w:color w:val="000000"/>
                <w:sz w:val="20"/>
              </w:rPr>
              <w:t xml:space="preserve">w strumieniu bocznym </w:t>
            </w:r>
          </w:p>
          <w:p w:rsidR="00F06FC8" w:rsidRPr="00EC3C0F" w:rsidRDefault="00F06FC8" w:rsidP="00EC3C0F">
            <w:pPr>
              <w:rPr>
                <w:i/>
                <w:color w:val="000000"/>
                <w:sz w:val="20"/>
              </w:rPr>
            </w:pPr>
            <w:r w:rsidRPr="00EC3C0F">
              <w:rPr>
                <w:color w:val="000000"/>
                <w:sz w:val="20"/>
              </w:rPr>
              <w:br w:type="page"/>
            </w:r>
            <w:r w:rsidRPr="00EC3C0F">
              <w:rPr>
                <w:i/>
                <w:color w:val="000000"/>
                <w:sz w:val="20"/>
              </w:rPr>
              <w:t>(zawiera 1  linię pomiarową na moduł)</w:t>
            </w:r>
          </w:p>
          <w:p w:rsidR="00F06FC8" w:rsidRPr="00EC3C0F" w:rsidRDefault="003526A8" w:rsidP="00EC3C0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br w:type="page"/>
              <w:t>- zakres pomiarowy 0-150</w:t>
            </w:r>
            <w:r w:rsidR="00F06FC8" w:rsidRPr="00EC3C0F">
              <w:rPr>
                <w:color w:val="000000"/>
                <w:sz w:val="20"/>
              </w:rPr>
              <w:t xml:space="preserve"> mmHg</w:t>
            </w:r>
          </w:p>
          <w:p w:rsidR="00F06FC8" w:rsidRPr="00EC3C0F" w:rsidRDefault="00F06FC8" w:rsidP="00EC3C0F">
            <w:pPr>
              <w:rPr>
                <w:color w:val="000000"/>
                <w:sz w:val="20"/>
              </w:rPr>
            </w:pPr>
            <w:r w:rsidRPr="00EC3C0F">
              <w:rPr>
                <w:color w:val="000000"/>
                <w:sz w:val="20"/>
              </w:rPr>
              <w:t>- możliwość pomiaru u pacjentów zaintubowanych i niezaintubowanych</w:t>
            </w:r>
          </w:p>
          <w:p w:rsidR="00F06FC8" w:rsidRPr="00EC3C0F" w:rsidRDefault="00F06FC8" w:rsidP="00EC3C0F">
            <w:pPr>
              <w:rPr>
                <w:color w:val="000000"/>
                <w:sz w:val="20"/>
              </w:rPr>
            </w:pPr>
            <w:r w:rsidRPr="00EC3C0F">
              <w:rPr>
                <w:color w:val="000000"/>
                <w:sz w:val="20"/>
              </w:rPr>
              <w:br w:type="page"/>
              <w:t>- rozdzielczość max. 1 mmHg.</w:t>
            </w:r>
            <w:r w:rsidRPr="00EC3C0F">
              <w:rPr>
                <w:color w:val="000000"/>
                <w:sz w:val="20"/>
              </w:rPr>
              <w:br w:type="page"/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Pr="00F06FC8" w:rsidRDefault="0064372C" w:rsidP="003766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Tak. </w:t>
            </w:r>
            <w:r w:rsidR="003766C1">
              <w:rPr>
                <w:color w:val="000000"/>
                <w:sz w:val="20"/>
              </w:rPr>
              <w:t>Możliwość rozbudowy</w:t>
            </w:r>
            <w:r w:rsidR="00F06FC8" w:rsidRPr="00F06FC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C8" w:rsidRDefault="00F06FC8">
            <w:pPr>
              <w:spacing w:before="40" w:after="40"/>
              <w:rPr>
                <w:sz w:val="20"/>
              </w:rPr>
            </w:pPr>
          </w:p>
        </w:tc>
      </w:tr>
      <w:tr w:rsidR="00F06FC8" w:rsidTr="00F358BA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Pr="00EC3C0F" w:rsidRDefault="00F06FC8" w:rsidP="00EC3C0F">
            <w:pPr>
              <w:rPr>
                <w:color w:val="000000"/>
                <w:sz w:val="20"/>
              </w:rPr>
            </w:pPr>
            <w:r w:rsidRPr="00EC3C0F">
              <w:rPr>
                <w:color w:val="000000"/>
                <w:sz w:val="20"/>
              </w:rPr>
              <w:t>Uchwyt ścienny z możliwością obracania i pochylania; system mocujący kompatybilny  z podstawą jezdną</w:t>
            </w:r>
            <w:r w:rsidR="003766C1">
              <w:rPr>
                <w:color w:val="000000"/>
                <w:sz w:val="20"/>
              </w:rPr>
              <w:t xml:space="preserve"> do każdego kardiomonitora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Pr="00F06FC8" w:rsidRDefault="003545B3" w:rsidP="003766C1">
            <w:pPr>
              <w:jc w:val="center"/>
              <w:rPr>
                <w:color w:val="000000"/>
                <w:sz w:val="20"/>
              </w:rPr>
            </w:pPr>
            <w:r w:rsidRPr="003545B3">
              <w:rPr>
                <w:color w:val="000000"/>
                <w:sz w:val="20"/>
              </w:rPr>
              <w:t>Tak. Możliwość rozbudowy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C8" w:rsidRDefault="00F06FC8">
            <w:pPr>
              <w:spacing w:before="40" w:after="40"/>
              <w:rPr>
                <w:sz w:val="20"/>
              </w:rPr>
            </w:pPr>
          </w:p>
        </w:tc>
      </w:tr>
      <w:tr w:rsidR="00F06FC8" w:rsidTr="00F358BA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Pr="00EC3C0F" w:rsidRDefault="00F06FC8" w:rsidP="00EC3C0F">
            <w:pPr>
              <w:rPr>
                <w:color w:val="000000"/>
                <w:sz w:val="20"/>
              </w:rPr>
            </w:pPr>
            <w:r w:rsidRPr="00EC3C0F">
              <w:rPr>
                <w:color w:val="000000"/>
                <w:sz w:val="20"/>
              </w:rPr>
              <w:t>Podstawa jezdna z koszykiem na akcesoria; system mocujący kompatybilny  z uchwytem ściennym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Pr="00F06FC8" w:rsidRDefault="00F06FC8" w:rsidP="002F7EFC">
            <w:pPr>
              <w:jc w:val="center"/>
              <w:rPr>
                <w:sz w:val="20"/>
              </w:rPr>
            </w:pPr>
            <w:r w:rsidRPr="00F06FC8">
              <w:rPr>
                <w:color w:val="000000"/>
                <w:sz w:val="20"/>
              </w:rPr>
              <w:t>Tak. Możliwość rozbudowy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C8" w:rsidRDefault="00F06FC8">
            <w:pPr>
              <w:spacing w:before="40" w:after="40"/>
              <w:rPr>
                <w:sz w:val="20"/>
              </w:rPr>
            </w:pPr>
          </w:p>
        </w:tc>
      </w:tr>
      <w:tr w:rsidR="00F06FC8" w:rsidTr="00F358BA">
        <w:trPr>
          <w:trHeight w:val="388"/>
          <w:jc w:val="center"/>
        </w:trPr>
        <w:tc>
          <w:tcPr>
            <w:tcW w:w="9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06FC8" w:rsidRPr="00F358BA" w:rsidRDefault="00F06FC8" w:rsidP="00F358BA">
            <w:pPr>
              <w:pStyle w:val="Akapitzlist"/>
              <w:numPr>
                <w:ilvl w:val="0"/>
                <w:numId w:val="2"/>
              </w:numPr>
              <w:spacing w:before="40" w:after="40"/>
              <w:ind w:left="1100" w:hanging="709"/>
              <w:rPr>
                <w:sz w:val="20"/>
              </w:rPr>
            </w:pPr>
            <w:r>
              <w:rPr>
                <w:b/>
                <w:sz w:val="20"/>
              </w:rPr>
              <w:t>AKCESORIA</w:t>
            </w:r>
          </w:p>
        </w:tc>
      </w:tr>
      <w:tr w:rsidR="00F06FC8" w:rsidTr="00F06FC8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Pr="00F06FC8" w:rsidRDefault="00F06FC8" w:rsidP="004C6EB8">
            <w:pPr>
              <w:rPr>
                <w:color w:val="000000"/>
                <w:sz w:val="20"/>
              </w:rPr>
            </w:pPr>
            <w:r w:rsidRPr="00F06FC8">
              <w:rPr>
                <w:color w:val="000000"/>
                <w:sz w:val="20"/>
              </w:rPr>
              <w:t>Akcesoria (dla 1 kardiomonitora):</w:t>
            </w:r>
            <w:r w:rsidRPr="00F06FC8">
              <w:rPr>
                <w:color w:val="000000"/>
                <w:sz w:val="20"/>
              </w:rPr>
              <w:br/>
              <w:t>- mankiet do pomiaru NIBP, rozmiar średni dla dorosłych</w:t>
            </w:r>
            <w:r w:rsidRPr="00F06FC8">
              <w:rPr>
                <w:color w:val="000000"/>
                <w:sz w:val="20"/>
              </w:rPr>
              <w:br/>
              <w:t>- wąż NIBP</w:t>
            </w:r>
            <w:r w:rsidRPr="00F06FC8">
              <w:rPr>
                <w:color w:val="000000"/>
                <w:sz w:val="20"/>
              </w:rPr>
              <w:br/>
              <w:t xml:space="preserve">- kabel EKG </w:t>
            </w:r>
            <w:r w:rsidR="0010109B">
              <w:rPr>
                <w:color w:val="000000"/>
                <w:sz w:val="20"/>
              </w:rPr>
              <w:t>3/</w:t>
            </w:r>
            <w:r w:rsidRPr="00F06FC8">
              <w:rPr>
                <w:color w:val="000000"/>
                <w:sz w:val="20"/>
              </w:rPr>
              <w:t>5-odprowadzeniowy</w:t>
            </w:r>
            <w:r w:rsidRPr="00F06FC8">
              <w:rPr>
                <w:color w:val="000000"/>
                <w:sz w:val="20"/>
              </w:rPr>
              <w:br/>
              <w:t>- wielorazowy czujnik SPO2 typu klips dla dorosłych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F06FC8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Podać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C8" w:rsidRDefault="00F06FC8">
            <w:pPr>
              <w:spacing w:before="40" w:after="40"/>
              <w:rPr>
                <w:sz w:val="20"/>
              </w:rPr>
            </w:pPr>
          </w:p>
        </w:tc>
      </w:tr>
      <w:tr w:rsidR="00F06FC8" w:rsidTr="00F06FC8">
        <w:trPr>
          <w:trHeight w:val="567"/>
          <w:jc w:val="center"/>
        </w:trPr>
        <w:tc>
          <w:tcPr>
            <w:tcW w:w="9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6FC8" w:rsidRPr="00F06FC8" w:rsidRDefault="00F06FC8" w:rsidP="00F06FC8">
            <w:pPr>
              <w:pStyle w:val="Akapitzlist"/>
              <w:numPr>
                <w:ilvl w:val="0"/>
                <w:numId w:val="2"/>
              </w:numPr>
              <w:spacing w:before="40" w:after="40"/>
              <w:ind w:left="1100"/>
              <w:rPr>
                <w:b/>
                <w:sz w:val="20"/>
              </w:rPr>
            </w:pPr>
            <w:r w:rsidRPr="00F06FC8">
              <w:rPr>
                <w:b/>
                <w:sz w:val="20"/>
              </w:rPr>
              <w:t>GWARANCJA</w:t>
            </w:r>
          </w:p>
        </w:tc>
      </w:tr>
      <w:tr w:rsidR="00F06FC8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Pr="00F06FC8" w:rsidRDefault="00F06FC8" w:rsidP="004C6EB8">
            <w:pPr>
              <w:rPr>
                <w:color w:val="000000"/>
                <w:sz w:val="20"/>
              </w:rPr>
            </w:pPr>
            <w:r w:rsidRPr="00F06FC8">
              <w:rPr>
                <w:color w:val="000000"/>
                <w:sz w:val="20"/>
              </w:rPr>
              <w:t>Gwarancja:</w:t>
            </w:r>
            <w:r w:rsidRPr="00F06FC8">
              <w:rPr>
                <w:color w:val="000000"/>
                <w:sz w:val="20"/>
              </w:rPr>
              <w:br/>
              <w:t>- okres gwarancji 24 miesiące</w:t>
            </w:r>
            <w:r w:rsidRPr="00F06FC8">
              <w:rPr>
                <w:color w:val="000000"/>
                <w:sz w:val="20"/>
              </w:rPr>
              <w:br/>
              <w:t>- gwarancja dostępności części zamiennych przez okres min. 10 lat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BA2DED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C8" w:rsidRDefault="00F06FC8">
            <w:pPr>
              <w:spacing w:before="40" w:after="40"/>
              <w:rPr>
                <w:sz w:val="20"/>
              </w:rPr>
            </w:pPr>
          </w:p>
        </w:tc>
      </w:tr>
      <w:tr w:rsidR="00F06FC8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Pr="00F06FC8" w:rsidRDefault="00F06FC8" w:rsidP="004C6EB8">
            <w:pPr>
              <w:rPr>
                <w:color w:val="000000"/>
                <w:sz w:val="20"/>
              </w:rPr>
            </w:pPr>
            <w:r w:rsidRPr="00F06FC8">
              <w:rPr>
                <w:sz w:val="20"/>
              </w:rPr>
              <w:t>Deklaracja zgodności, CE oraz wpis do rejestru wyrobów medycznych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BA2DED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C8" w:rsidRDefault="00F06FC8">
            <w:pPr>
              <w:spacing w:before="40" w:after="40"/>
              <w:rPr>
                <w:sz w:val="20"/>
              </w:rPr>
            </w:pPr>
          </w:p>
        </w:tc>
      </w:tr>
      <w:tr w:rsidR="00F06FC8" w:rsidTr="002F7EFC">
        <w:trPr>
          <w:trHeight w:val="567"/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3526A8" w:rsidP="001C43E3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Pr="00F06FC8" w:rsidRDefault="00F06FC8" w:rsidP="004C6EB8">
            <w:pPr>
              <w:rPr>
                <w:sz w:val="20"/>
              </w:rPr>
            </w:pPr>
            <w:r w:rsidRPr="00F06FC8">
              <w:rPr>
                <w:color w:val="000000"/>
                <w:sz w:val="20"/>
              </w:rPr>
              <w:t>Instrukcja pisemna w języku polskim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FC8" w:rsidRDefault="00BA2DED" w:rsidP="002F7E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C8" w:rsidRDefault="00F06FC8">
            <w:pPr>
              <w:spacing w:before="40" w:after="40"/>
              <w:rPr>
                <w:sz w:val="20"/>
              </w:rPr>
            </w:pPr>
          </w:p>
        </w:tc>
      </w:tr>
    </w:tbl>
    <w:p w:rsidR="00A0632D" w:rsidRDefault="00A0632D">
      <w:pPr>
        <w:ind w:left="4248"/>
        <w:rPr>
          <w:sz w:val="20"/>
        </w:rPr>
      </w:pPr>
    </w:p>
    <w:p w:rsidR="00CD02F9" w:rsidRDefault="00CD02F9">
      <w:pPr>
        <w:ind w:left="4248"/>
        <w:rPr>
          <w:sz w:val="20"/>
        </w:rPr>
      </w:pPr>
      <w:r>
        <w:rPr>
          <w:sz w:val="20"/>
        </w:rPr>
        <w:t xml:space="preserve"> </w:t>
      </w:r>
    </w:p>
    <w:p w:rsidR="00CD02F9" w:rsidRDefault="00CD02F9">
      <w:pPr>
        <w:rPr>
          <w:b/>
          <w:sz w:val="20"/>
        </w:rPr>
      </w:pPr>
      <w:r>
        <w:rPr>
          <w:b/>
          <w:sz w:val="20"/>
        </w:rPr>
        <w:t>UWAGA : Nie spełnienie wymaganych parametrów i warunków spowoduje odrzucenie oferty.</w:t>
      </w:r>
    </w:p>
    <w:p w:rsidR="00CD02F9" w:rsidRDefault="00CD02F9">
      <w:pPr>
        <w:ind w:right="-295"/>
        <w:rPr>
          <w:sz w:val="32"/>
        </w:rPr>
      </w:pPr>
    </w:p>
    <w:p w:rsidR="00CD02F9" w:rsidRDefault="007C3525">
      <w:r>
        <w:t xml:space="preserve"> </w:t>
      </w:r>
    </w:p>
    <w:p w:rsidR="007C3525" w:rsidRDefault="007C3525"/>
    <w:p w:rsidR="007C3525" w:rsidRDefault="007C3525">
      <w:bookmarkStart w:id="0" w:name="_GoBack"/>
      <w:bookmarkEnd w:id="0"/>
    </w:p>
    <w:p w:rsidR="007C3525" w:rsidRPr="007C3525" w:rsidRDefault="007C3525" w:rsidP="007C3525">
      <w:pPr>
        <w:jc w:val="right"/>
        <w:rPr>
          <w:sz w:val="20"/>
        </w:rPr>
      </w:pPr>
      <w:r w:rsidRPr="007C3525">
        <w:rPr>
          <w:sz w:val="20"/>
        </w:rPr>
        <w:t>…………………………………………………………</w:t>
      </w:r>
    </w:p>
    <w:p w:rsidR="007C3525" w:rsidRPr="007C3525" w:rsidRDefault="007C3525" w:rsidP="007C3525">
      <w:pPr>
        <w:jc w:val="right"/>
        <w:rPr>
          <w:sz w:val="20"/>
        </w:rPr>
      </w:pPr>
      <w:r w:rsidRPr="007C3525">
        <w:rPr>
          <w:sz w:val="20"/>
        </w:rPr>
        <w:t>Pieczęć imienna i podpisy osób uprawnionych Wykonawcy</w:t>
      </w:r>
    </w:p>
    <w:sectPr w:rsidR="007C3525" w:rsidRPr="007C3525" w:rsidSect="00D46379">
      <w:pgSz w:w="11906" w:h="16838"/>
      <w:pgMar w:top="851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9F" w:rsidRDefault="003D459F" w:rsidP="0052326B">
      <w:r>
        <w:separator/>
      </w:r>
    </w:p>
  </w:endnote>
  <w:endnote w:type="continuationSeparator" w:id="0">
    <w:p w:rsidR="003D459F" w:rsidRDefault="003D459F" w:rsidP="0052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9F" w:rsidRDefault="003D459F" w:rsidP="0052326B">
      <w:r>
        <w:separator/>
      </w:r>
    </w:p>
  </w:footnote>
  <w:footnote w:type="continuationSeparator" w:id="0">
    <w:p w:rsidR="003D459F" w:rsidRDefault="003D459F" w:rsidP="0052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555B0"/>
    <w:multiLevelType w:val="hybridMultilevel"/>
    <w:tmpl w:val="0D84D8F6"/>
    <w:lvl w:ilvl="0" w:tplc="0204CCC8">
      <w:start w:val="1"/>
      <w:numFmt w:val="upperRoman"/>
      <w:lvlText w:val="%1."/>
      <w:lvlJc w:val="left"/>
      <w:pPr>
        <w:ind w:left="225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22D624A"/>
    <w:multiLevelType w:val="singleLevel"/>
    <w:tmpl w:val="134A55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488"/>
    <w:rsid w:val="00003D61"/>
    <w:rsid w:val="0001726E"/>
    <w:rsid w:val="00045FBC"/>
    <w:rsid w:val="00055CBF"/>
    <w:rsid w:val="00065FD8"/>
    <w:rsid w:val="00075F49"/>
    <w:rsid w:val="000935E9"/>
    <w:rsid w:val="00093F57"/>
    <w:rsid w:val="00095DF8"/>
    <w:rsid w:val="000C176D"/>
    <w:rsid w:val="000C33E1"/>
    <w:rsid w:val="000C384A"/>
    <w:rsid w:val="000C42B8"/>
    <w:rsid w:val="000D25D6"/>
    <w:rsid w:val="0010109B"/>
    <w:rsid w:val="00105AC8"/>
    <w:rsid w:val="00135C0A"/>
    <w:rsid w:val="0015307A"/>
    <w:rsid w:val="0016753B"/>
    <w:rsid w:val="00187007"/>
    <w:rsid w:val="001C43E3"/>
    <w:rsid w:val="001E0812"/>
    <w:rsid w:val="001F40B3"/>
    <w:rsid w:val="002008A0"/>
    <w:rsid w:val="002017B6"/>
    <w:rsid w:val="0021571A"/>
    <w:rsid w:val="00232962"/>
    <w:rsid w:val="00232BF3"/>
    <w:rsid w:val="002723C8"/>
    <w:rsid w:val="00295363"/>
    <w:rsid w:val="002F7EFC"/>
    <w:rsid w:val="00307DF9"/>
    <w:rsid w:val="003526A8"/>
    <w:rsid w:val="003545B3"/>
    <w:rsid w:val="00374FBA"/>
    <w:rsid w:val="003766C1"/>
    <w:rsid w:val="0038177F"/>
    <w:rsid w:val="003C6929"/>
    <w:rsid w:val="003D459F"/>
    <w:rsid w:val="004129B7"/>
    <w:rsid w:val="004B2BBF"/>
    <w:rsid w:val="004B7E42"/>
    <w:rsid w:val="004C6EB8"/>
    <w:rsid w:val="004D4997"/>
    <w:rsid w:val="00501742"/>
    <w:rsid w:val="0052326B"/>
    <w:rsid w:val="00531BE6"/>
    <w:rsid w:val="00541C57"/>
    <w:rsid w:val="00541DB6"/>
    <w:rsid w:val="0055038C"/>
    <w:rsid w:val="0057546F"/>
    <w:rsid w:val="00577FA3"/>
    <w:rsid w:val="005A01F0"/>
    <w:rsid w:val="005C167A"/>
    <w:rsid w:val="005E4F4A"/>
    <w:rsid w:val="005E660F"/>
    <w:rsid w:val="00603298"/>
    <w:rsid w:val="006263B5"/>
    <w:rsid w:val="00636D11"/>
    <w:rsid w:val="006427BC"/>
    <w:rsid w:val="0064372C"/>
    <w:rsid w:val="00645BDD"/>
    <w:rsid w:val="0066269F"/>
    <w:rsid w:val="0067069E"/>
    <w:rsid w:val="006B5C64"/>
    <w:rsid w:val="006F6B63"/>
    <w:rsid w:val="006F768A"/>
    <w:rsid w:val="00714470"/>
    <w:rsid w:val="00716EAD"/>
    <w:rsid w:val="007207E3"/>
    <w:rsid w:val="0074052E"/>
    <w:rsid w:val="007562CF"/>
    <w:rsid w:val="007C3525"/>
    <w:rsid w:val="007D0B74"/>
    <w:rsid w:val="007E4A22"/>
    <w:rsid w:val="008071B5"/>
    <w:rsid w:val="0085639F"/>
    <w:rsid w:val="008845BF"/>
    <w:rsid w:val="00895F37"/>
    <w:rsid w:val="008D489F"/>
    <w:rsid w:val="00921D24"/>
    <w:rsid w:val="00952A10"/>
    <w:rsid w:val="009553AC"/>
    <w:rsid w:val="00962C23"/>
    <w:rsid w:val="00981488"/>
    <w:rsid w:val="0098729E"/>
    <w:rsid w:val="0099762D"/>
    <w:rsid w:val="009A0B31"/>
    <w:rsid w:val="009B3036"/>
    <w:rsid w:val="009C1F2A"/>
    <w:rsid w:val="009C53A5"/>
    <w:rsid w:val="009D20FC"/>
    <w:rsid w:val="009D6246"/>
    <w:rsid w:val="00A0632D"/>
    <w:rsid w:val="00A068DD"/>
    <w:rsid w:val="00A1333D"/>
    <w:rsid w:val="00A53A25"/>
    <w:rsid w:val="00A54B87"/>
    <w:rsid w:val="00AA36FE"/>
    <w:rsid w:val="00AD0F67"/>
    <w:rsid w:val="00AE106A"/>
    <w:rsid w:val="00B078C7"/>
    <w:rsid w:val="00B465CD"/>
    <w:rsid w:val="00B7031C"/>
    <w:rsid w:val="00B959EF"/>
    <w:rsid w:val="00B95A24"/>
    <w:rsid w:val="00BA2DED"/>
    <w:rsid w:val="00BC1721"/>
    <w:rsid w:val="00C06054"/>
    <w:rsid w:val="00C1372D"/>
    <w:rsid w:val="00C2322E"/>
    <w:rsid w:val="00C305F2"/>
    <w:rsid w:val="00C604AD"/>
    <w:rsid w:val="00C60F80"/>
    <w:rsid w:val="00C92498"/>
    <w:rsid w:val="00CC7528"/>
    <w:rsid w:val="00CD02F9"/>
    <w:rsid w:val="00CE0911"/>
    <w:rsid w:val="00D0125A"/>
    <w:rsid w:val="00D46379"/>
    <w:rsid w:val="00D67198"/>
    <w:rsid w:val="00D9331A"/>
    <w:rsid w:val="00DA5C7A"/>
    <w:rsid w:val="00DA6ACB"/>
    <w:rsid w:val="00DA6FF2"/>
    <w:rsid w:val="00DD091B"/>
    <w:rsid w:val="00DD679E"/>
    <w:rsid w:val="00DF05C0"/>
    <w:rsid w:val="00DF2A24"/>
    <w:rsid w:val="00DF5702"/>
    <w:rsid w:val="00E12E7A"/>
    <w:rsid w:val="00E25FAE"/>
    <w:rsid w:val="00E2794A"/>
    <w:rsid w:val="00E33359"/>
    <w:rsid w:val="00E45F69"/>
    <w:rsid w:val="00E62693"/>
    <w:rsid w:val="00EC3C0F"/>
    <w:rsid w:val="00EC651A"/>
    <w:rsid w:val="00ED1FB9"/>
    <w:rsid w:val="00ED5018"/>
    <w:rsid w:val="00F0136A"/>
    <w:rsid w:val="00F01995"/>
    <w:rsid w:val="00F06FC8"/>
    <w:rsid w:val="00F1114B"/>
    <w:rsid w:val="00F31275"/>
    <w:rsid w:val="00F358BA"/>
    <w:rsid w:val="00F63AA1"/>
    <w:rsid w:val="00F75879"/>
    <w:rsid w:val="00F84640"/>
    <w:rsid w:val="00F84C46"/>
    <w:rsid w:val="00FB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118350-4E80-4002-A39D-2B0091D6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9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D4997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D4997"/>
    <w:pPr>
      <w:keepNext/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qFormat/>
    <w:rsid w:val="004D4997"/>
    <w:pPr>
      <w:keepNext/>
      <w:outlineLvl w:val="3"/>
    </w:pPr>
    <w:rPr>
      <w:b/>
      <w:smallCaps/>
      <w:sz w:val="28"/>
    </w:rPr>
  </w:style>
  <w:style w:type="paragraph" w:styleId="Nagwek7">
    <w:name w:val="heading 7"/>
    <w:basedOn w:val="Normalny"/>
    <w:next w:val="Normalny"/>
    <w:qFormat/>
    <w:rsid w:val="004D4997"/>
    <w:pPr>
      <w:keepNext/>
      <w:outlineLvl w:val="6"/>
    </w:pPr>
    <w:rPr>
      <w:b/>
      <w:i/>
      <w:sz w:val="22"/>
    </w:rPr>
  </w:style>
  <w:style w:type="paragraph" w:styleId="Nagwek8">
    <w:name w:val="heading 8"/>
    <w:basedOn w:val="Normalny"/>
    <w:next w:val="Normalny"/>
    <w:qFormat/>
    <w:rsid w:val="004D4997"/>
    <w:pPr>
      <w:keepNext/>
      <w:spacing w:before="180" w:after="120"/>
      <w:jc w:val="center"/>
      <w:outlineLvl w:val="7"/>
    </w:pPr>
    <w:rPr>
      <w:rFonts w:ascii="Arial" w:hAnsi="Arial"/>
      <w:b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D4997"/>
    <w:pPr>
      <w:widowControl w:val="0"/>
      <w:spacing w:after="160"/>
    </w:pPr>
    <w:rPr>
      <w:sz w:val="20"/>
    </w:rPr>
  </w:style>
  <w:style w:type="paragraph" w:styleId="Stopka">
    <w:name w:val="footer"/>
    <w:basedOn w:val="Normalny"/>
    <w:semiHidden/>
    <w:rsid w:val="004D499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4D4997"/>
    <w:pPr>
      <w:spacing w:before="40" w:after="40"/>
      <w:jc w:val="center"/>
    </w:pPr>
    <w:rPr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26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26B"/>
  </w:style>
  <w:style w:type="character" w:styleId="Odwoanieprzypisukocowego">
    <w:name w:val="endnote reference"/>
    <w:basedOn w:val="Domylnaczcionkaakapitu"/>
    <w:uiPriority w:val="99"/>
    <w:semiHidden/>
    <w:unhideWhenUsed/>
    <w:rsid w:val="005232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1109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ZESTAWIENIE PARAMETRÓW  I WARUNKÓW  WYMAGANYCH</vt:lpstr>
      <vt:lpstr>ZESTAWIENIE PARAMETRÓW  I WARUNKÓW  WYMAGANYCH</vt:lpstr>
    </vt:vector>
  </TitlesOfParts>
  <Company>Medline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PARAMETRÓW  I WARUNKÓW  WYMAGANYCH</dc:title>
  <dc:creator>Sokołowski</dc:creator>
  <cp:lastModifiedBy>Zaopatrzenie</cp:lastModifiedBy>
  <cp:revision>22</cp:revision>
  <cp:lastPrinted>2011-01-19T13:53:00Z</cp:lastPrinted>
  <dcterms:created xsi:type="dcterms:W3CDTF">2015-04-07T07:09:00Z</dcterms:created>
  <dcterms:modified xsi:type="dcterms:W3CDTF">2016-07-12T10:38:00Z</dcterms:modified>
</cp:coreProperties>
</file>